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B4AE2" w14:textId="77777777" w:rsidR="00E65F89" w:rsidRPr="00E644E9" w:rsidRDefault="00E65F89" w:rsidP="00E65F89">
      <w:pPr>
        <w:spacing w:after="0" w:line="240" w:lineRule="auto"/>
        <w:jc w:val="center"/>
        <w:rPr>
          <w:rFonts w:ascii="Times New Roman" w:hAnsi="Times New Roman" w:cs="Times New Roman"/>
          <w:b/>
          <w:sz w:val="24"/>
          <w:szCs w:val="24"/>
        </w:rPr>
      </w:pPr>
      <w:r w:rsidRPr="00E644E9">
        <w:rPr>
          <w:rFonts w:ascii="Times New Roman" w:hAnsi="Times New Roman" w:cs="Times New Roman"/>
          <w:b/>
          <w:sz w:val="24"/>
          <w:szCs w:val="24"/>
        </w:rPr>
        <w:t xml:space="preserve">Nebraska Supreme Court Commission on Children in the Courts </w:t>
      </w:r>
    </w:p>
    <w:p w14:paraId="44247C92" w14:textId="77777777" w:rsidR="00E65F89" w:rsidRPr="00E644E9" w:rsidRDefault="00E65F89" w:rsidP="00E65F89">
      <w:pPr>
        <w:spacing w:after="0" w:line="240" w:lineRule="auto"/>
        <w:jc w:val="center"/>
        <w:rPr>
          <w:rFonts w:ascii="Times New Roman" w:hAnsi="Times New Roman" w:cs="Times New Roman"/>
          <w:b/>
          <w:sz w:val="24"/>
          <w:szCs w:val="24"/>
        </w:rPr>
      </w:pPr>
      <w:r w:rsidRPr="00E644E9">
        <w:rPr>
          <w:rFonts w:ascii="Times New Roman" w:hAnsi="Times New Roman" w:cs="Times New Roman"/>
          <w:b/>
          <w:sz w:val="24"/>
          <w:szCs w:val="24"/>
        </w:rPr>
        <w:t xml:space="preserve">Meeting Minutes </w:t>
      </w:r>
    </w:p>
    <w:p w14:paraId="46CBB6EB" w14:textId="69B9FB96" w:rsidR="00E65F89" w:rsidRPr="00E644E9" w:rsidRDefault="00E65F89" w:rsidP="00E65F89">
      <w:pPr>
        <w:spacing w:after="0" w:line="240" w:lineRule="auto"/>
        <w:jc w:val="center"/>
        <w:rPr>
          <w:rFonts w:ascii="Times New Roman" w:hAnsi="Times New Roman" w:cs="Times New Roman"/>
          <w:b/>
          <w:sz w:val="24"/>
          <w:szCs w:val="24"/>
        </w:rPr>
      </w:pPr>
      <w:r w:rsidRPr="00E644E9">
        <w:rPr>
          <w:rFonts w:ascii="Times New Roman" w:hAnsi="Times New Roman" w:cs="Times New Roman"/>
          <w:b/>
          <w:sz w:val="24"/>
          <w:szCs w:val="24"/>
        </w:rPr>
        <w:t>June 9, 2023</w:t>
      </w:r>
    </w:p>
    <w:p w14:paraId="103532F6" w14:textId="77777777" w:rsidR="00E65F89" w:rsidRPr="00E644E9" w:rsidRDefault="00E65F89" w:rsidP="00E65F89">
      <w:pPr>
        <w:rPr>
          <w:rFonts w:cstheme="minorHAnsi"/>
          <w:sz w:val="24"/>
          <w:szCs w:val="24"/>
        </w:rPr>
      </w:pPr>
    </w:p>
    <w:p w14:paraId="63F0B5D2" w14:textId="352627BF" w:rsidR="00E65F89" w:rsidRPr="00E644E9" w:rsidRDefault="00E65F89" w:rsidP="00E65F89">
      <w:pPr>
        <w:rPr>
          <w:rFonts w:ascii="Times New Roman" w:hAnsi="Times New Roman" w:cs="Times New Roman"/>
          <w:sz w:val="24"/>
          <w:szCs w:val="24"/>
        </w:rPr>
      </w:pPr>
      <w:r w:rsidRPr="00E644E9">
        <w:rPr>
          <w:rFonts w:ascii="Times New Roman" w:hAnsi="Times New Roman" w:cs="Times New Roman"/>
          <w:b/>
          <w:sz w:val="24"/>
          <w:szCs w:val="24"/>
        </w:rPr>
        <w:t xml:space="preserve">Introduction: </w:t>
      </w:r>
      <w:r w:rsidRPr="00E644E9">
        <w:rPr>
          <w:rFonts w:ascii="Times New Roman" w:hAnsi="Times New Roman" w:cs="Times New Roman"/>
          <w:sz w:val="24"/>
          <w:szCs w:val="24"/>
        </w:rPr>
        <w:t>The regular meeting of the Nebraska Supreme Court Commission on Children in the Courts was called to order at 9 a</w:t>
      </w:r>
      <w:r w:rsidR="00D66360" w:rsidRPr="00E644E9">
        <w:rPr>
          <w:rFonts w:ascii="Times New Roman" w:hAnsi="Times New Roman" w:cs="Times New Roman"/>
          <w:sz w:val="24"/>
          <w:szCs w:val="24"/>
        </w:rPr>
        <w:t>.</w:t>
      </w:r>
      <w:r w:rsidRPr="00E644E9">
        <w:rPr>
          <w:rFonts w:ascii="Times New Roman" w:hAnsi="Times New Roman" w:cs="Times New Roman"/>
          <w:sz w:val="24"/>
          <w:szCs w:val="24"/>
        </w:rPr>
        <w:t>m</w:t>
      </w:r>
      <w:r w:rsidR="00D66360" w:rsidRPr="00E644E9">
        <w:rPr>
          <w:rFonts w:ascii="Times New Roman" w:hAnsi="Times New Roman" w:cs="Times New Roman"/>
          <w:sz w:val="24"/>
          <w:szCs w:val="24"/>
        </w:rPr>
        <w:t>.</w:t>
      </w:r>
      <w:r w:rsidRPr="00E644E9">
        <w:rPr>
          <w:rFonts w:ascii="Times New Roman" w:hAnsi="Times New Roman" w:cs="Times New Roman"/>
          <w:sz w:val="24"/>
          <w:szCs w:val="24"/>
        </w:rPr>
        <w:t xml:space="preserve">, with Honorable Francie Riedmann and Honorable Roger Heideman presiding.  </w:t>
      </w:r>
    </w:p>
    <w:p w14:paraId="247C2ACF" w14:textId="77777777" w:rsidR="00E65F89" w:rsidRPr="00E644E9" w:rsidRDefault="00E65F89" w:rsidP="00E65F89">
      <w:pPr>
        <w:spacing w:after="0"/>
        <w:rPr>
          <w:rFonts w:ascii="Times New Roman" w:hAnsi="Times New Roman" w:cs="Times New Roman"/>
          <w:sz w:val="24"/>
          <w:szCs w:val="24"/>
        </w:rPr>
      </w:pPr>
      <w:r w:rsidRPr="00E644E9">
        <w:rPr>
          <w:rFonts w:ascii="Times New Roman" w:hAnsi="Times New Roman" w:cs="Times New Roman"/>
          <w:b/>
          <w:sz w:val="24"/>
          <w:szCs w:val="24"/>
          <w:u w:val="single"/>
        </w:rPr>
        <w:t>MEMBERS PRESENT</w:t>
      </w:r>
      <w:r w:rsidRPr="00E644E9">
        <w:rPr>
          <w:rFonts w:ascii="Times New Roman" w:hAnsi="Times New Roman" w:cs="Times New Roman"/>
          <w:sz w:val="24"/>
          <w:szCs w:val="24"/>
        </w:rPr>
        <w:t xml:space="preserve">: </w:t>
      </w:r>
    </w:p>
    <w:p w14:paraId="4A8301CB" w14:textId="37688D80" w:rsidR="00E65F89" w:rsidRPr="00E644E9" w:rsidRDefault="00E65F89" w:rsidP="00E65F89">
      <w:pPr>
        <w:rPr>
          <w:rFonts w:ascii="Times New Roman" w:hAnsi="Times New Roman" w:cs="Times New Roman"/>
          <w:sz w:val="24"/>
          <w:szCs w:val="24"/>
        </w:rPr>
      </w:pPr>
      <w:r w:rsidRPr="00E644E9">
        <w:rPr>
          <w:rFonts w:ascii="Times New Roman" w:hAnsi="Times New Roman" w:cs="Times New Roman"/>
          <w:sz w:val="24"/>
          <w:szCs w:val="24"/>
        </w:rPr>
        <w:t xml:space="preserve">Hon. Roger Heideman, Hon. Francie Riedmann, Mandi Amy, Hon. Linda Bauer, Matthew Blomstedt, Maralee Bradley, Jeanne Brandner, </w:t>
      </w:r>
      <w:r w:rsidRPr="00E644E9">
        <w:rPr>
          <w:rFonts w:ascii="Times New Roman" w:hAnsi="Times New Roman" w:cs="Times New Roman"/>
          <w:color w:val="000000"/>
          <w:sz w:val="24"/>
          <w:szCs w:val="24"/>
        </w:rPr>
        <w:t>Stephanie Branham</w:t>
      </w:r>
      <w:r w:rsidRPr="00E644E9">
        <w:rPr>
          <w:rFonts w:ascii="Times New Roman" w:hAnsi="Times New Roman" w:cs="Times New Roman"/>
          <w:sz w:val="24"/>
          <w:szCs w:val="24"/>
        </w:rPr>
        <w:t xml:space="preserve">, Jennifer Carter, Andrea Evans, Misty Flowers, Monika Gross, Hon. Tom Harmon, Sarah Helvey, Karen Hicks, </w:t>
      </w:r>
      <w:r w:rsidR="00C571CA" w:rsidRPr="00E644E9">
        <w:rPr>
          <w:rFonts w:ascii="Times New Roman" w:hAnsi="Times New Roman" w:cs="Times New Roman"/>
          <w:sz w:val="24"/>
          <w:szCs w:val="24"/>
        </w:rPr>
        <w:t xml:space="preserve">Lisa Jurrens, </w:t>
      </w:r>
      <w:r w:rsidRPr="00E644E9">
        <w:rPr>
          <w:rFonts w:ascii="Times New Roman" w:hAnsi="Times New Roman" w:cs="Times New Roman"/>
          <w:sz w:val="24"/>
          <w:szCs w:val="24"/>
        </w:rPr>
        <w:t>Jamie Legates,</w:t>
      </w:r>
      <w:r w:rsidR="002C5F01" w:rsidRPr="00E644E9">
        <w:rPr>
          <w:rFonts w:ascii="Times New Roman" w:hAnsi="Times New Roman" w:cs="Times New Roman"/>
          <w:sz w:val="24"/>
          <w:szCs w:val="24"/>
        </w:rPr>
        <w:t xml:space="preserve"> </w:t>
      </w:r>
      <w:r w:rsidRPr="00E644E9">
        <w:rPr>
          <w:rFonts w:ascii="Times New Roman" w:hAnsi="Times New Roman" w:cs="Times New Roman"/>
          <w:sz w:val="24"/>
          <w:szCs w:val="24"/>
        </w:rPr>
        <w:t xml:space="preserve">Deb Minardi, Dr. Kirk Newring, Kathy Olson, Hon. Anne Paine, Mary Jo Pankoke, </w:t>
      </w:r>
      <w:r w:rsidR="00C571CA" w:rsidRPr="00E644E9">
        <w:rPr>
          <w:rFonts w:ascii="Times New Roman" w:hAnsi="Times New Roman" w:cs="Times New Roman"/>
          <w:sz w:val="24"/>
          <w:szCs w:val="24"/>
        </w:rPr>
        <w:t>Chris Reid</w:t>
      </w:r>
      <w:r w:rsidRPr="00E644E9">
        <w:rPr>
          <w:rFonts w:ascii="Times New Roman" w:hAnsi="Times New Roman" w:cs="Times New Roman"/>
          <w:sz w:val="24"/>
          <w:szCs w:val="24"/>
        </w:rPr>
        <w:t xml:space="preserve">, Hazell Rodriguez, Hon. Randin Roland, Hon. Patrick Runge, Michaela Skogerboe, </w:t>
      </w:r>
      <w:r w:rsidR="00C571CA" w:rsidRPr="00E644E9">
        <w:rPr>
          <w:rFonts w:ascii="Times New Roman" w:hAnsi="Times New Roman" w:cs="Times New Roman"/>
          <w:sz w:val="24"/>
          <w:szCs w:val="24"/>
        </w:rPr>
        <w:t xml:space="preserve">Hon. Ross Stoffer, </w:t>
      </w:r>
      <w:r w:rsidRPr="00E644E9">
        <w:rPr>
          <w:rFonts w:ascii="Times New Roman" w:hAnsi="Times New Roman" w:cs="Times New Roman"/>
          <w:sz w:val="24"/>
          <w:szCs w:val="24"/>
        </w:rPr>
        <w:t>Ivy S</w:t>
      </w:r>
      <w:r w:rsidR="00871324" w:rsidRPr="00E644E9">
        <w:rPr>
          <w:rFonts w:ascii="Times New Roman" w:hAnsi="Times New Roman" w:cs="Times New Roman"/>
          <w:sz w:val="24"/>
          <w:szCs w:val="24"/>
        </w:rPr>
        <w:t>v</w:t>
      </w:r>
      <w:r w:rsidRPr="00E644E9">
        <w:rPr>
          <w:rFonts w:ascii="Times New Roman" w:hAnsi="Times New Roman" w:cs="Times New Roman"/>
          <w:sz w:val="24"/>
          <w:szCs w:val="24"/>
        </w:rPr>
        <w:t>oboda</w:t>
      </w:r>
    </w:p>
    <w:p w14:paraId="1EE8A43C" w14:textId="77777777" w:rsidR="00E65F89" w:rsidRPr="00E644E9" w:rsidRDefault="00E65F89" w:rsidP="00E65F89">
      <w:pPr>
        <w:spacing w:after="0"/>
        <w:rPr>
          <w:rFonts w:ascii="Times New Roman" w:hAnsi="Times New Roman" w:cs="Times New Roman"/>
          <w:sz w:val="24"/>
          <w:szCs w:val="24"/>
        </w:rPr>
      </w:pPr>
      <w:r w:rsidRPr="00E644E9">
        <w:rPr>
          <w:rFonts w:ascii="Times New Roman" w:hAnsi="Times New Roman" w:cs="Times New Roman"/>
          <w:b/>
          <w:sz w:val="24"/>
          <w:szCs w:val="24"/>
          <w:u w:val="single"/>
        </w:rPr>
        <w:t>MEMBERS NOT PRESENT</w:t>
      </w:r>
      <w:r w:rsidRPr="00E644E9">
        <w:rPr>
          <w:rFonts w:ascii="Times New Roman" w:hAnsi="Times New Roman" w:cs="Times New Roman"/>
          <w:sz w:val="24"/>
          <w:szCs w:val="24"/>
        </w:rPr>
        <w:t xml:space="preserve">: </w:t>
      </w:r>
    </w:p>
    <w:p w14:paraId="5DF16351" w14:textId="0F726370" w:rsidR="00E65F89" w:rsidRPr="00E644E9" w:rsidRDefault="00E65F89" w:rsidP="00E65F89">
      <w:pPr>
        <w:rPr>
          <w:rFonts w:ascii="Times New Roman" w:hAnsi="Times New Roman" w:cs="Times New Roman"/>
          <w:sz w:val="24"/>
          <w:szCs w:val="24"/>
        </w:rPr>
      </w:pPr>
      <w:r w:rsidRPr="00E644E9">
        <w:rPr>
          <w:rFonts w:ascii="Times New Roman" w:hAnsi="Times New Roman" w:cs="Times New Roman"/>
          <w:color w:val="000000"/>
          <w:sz w:val="24"/>
          <w:szCs w:val="24"/>
        </w:rPr>
        <w:t>Christine Costantakos</w:t>
      </w:r>
      <w:r w:rsidRPr="00E644E9">
        <w:rPr>
          <w:rFonts w:ascii="Times New Roman" w:hAnsi="Times New Roman" w:cs="Times New Roman"/>
          <w:sz w:val="24"/>
          <w:szCs w:val="24"/>
        </w:rPr>
        <w:t xml:space="preserve">, Hon. Rachel Daugherty, </w:t>
      </w:r>
      <w:r w:rsidR="007D7807" w:rsidRPr="00E644E9">
        <w:rPr>
          <w:rFonts w:ascii="Times New Roman" w:hAnsi="Times New Roman" w:cs="Times New Roman"/>
          <w:sz w:val="24"/>
          <w:szCs w:val="24"/>
        </w:rPr>
        <w:t xml:space="preserve">Tana Fye, </w:t>
      </w:r>
      <w:r w:rsidRPr="00E644E9">
        <w:rPr>
          <w:rFonts w:ascii="Times New Roman" w:hAnsi="Times New Roman" w:cs="Times New Roman"/>
          <w:sz w:val="24"/>
          <w:szCs w:val="24"/>
        </w:rPr>
        <w:t>Hon. Michael G. Heavican,</w:t>
      </w:r>
      <w:r w:rsidR="007D7807" w:rsidRPr="00E644E9">
        <w:rPr>
          <w:rFonts w:ascii="Times New Roman" w:hAnsi="Times New Roman" w:cs="Times New Roman"/>
          <w:sz w:val="24"/>
          <w:szCs w:val="24"/>
        </w:rPr>
        <w:t xml:space="preserve"> Hon. Matt Kahler, Corrie Kielty,</w:t>
      </w:r>
      <w:r w:rsidRPr="00E644E9">
        <w:rPr>
          <w:rFonts w:ascii="Times New Roman" w:hAnsi="Times New Roman" w:cs="Times New Roman"/>
          <w:sz w:val="24"/>
          <w:szCs w:val="24"/>
        </w:rPr>
        <w:t xml:space="preserve"> </w:t>
      </w:r>
      <w:r w:rsidR="00C571CA" w:rsidRPr="00E644E9">
        <w:rPr>
          <w:rFonts w:ascii="Times New Roman" w:hAnsi="Times New Roman" w:cs="Times New Roman"/>
          <w:sz w:val="24"/>
          <w:szCs w:val="24"/>
        </w:rPr>
        <w:t xml:space="preserve">Martin Klein, </w:t>
      </w:r>
      <w:r w:rsidRPr="00E644E9">
        <w:rPr>
          <w:rFonts w:ascii="Times New Roman" w:hAnsi="Times New Roman" w:cs="Times New Roman"/>
          <w:sz w:val="24"/>
          <w:szCs w:val="24"/>
        </w:rPr>
        <w:t xml:space="preserve">J. Leef, </w:t>
      </w:r>
      <w:r w:rsidR="00C571CA" w:rsidRPr="00E644E9">
        <w:rPr>
          <w:rFonts w:ascii="Times New Roman" w:hAnsi="Times New Roman" w:cs="Times New Roman"/>
          <w:sz w:val="24"/>
          <w:szCs w:val="24"/>
        </w:rPr>
        <w:t xml:space="preserve">Hon. Stefanie Martinez, Hon. James </w:t>
      </w:r>
      <w:proofErr w:type="spellStart"/>
      <w:r w:rsidR="00C571CA" w:rsidRPr="00E644E9">
        <w:rPr>
          <w:rFonts w:ascii="Times New Roman" w:hAnsi="Times New Roman" w:cs="Times New Roman"/>
          <w:sz w:val="24"/>
          <w:szCs w:val="24"/>
        </w:rPr>
        <w:t>Mastellar</w:t>
      </w:r>
      <w:proofErr w:type="spellEnd"/>
      <w:r w:rsidR="00C571CA" w:rsidRPr="00E644E9">
        <w:rPr>
          <w:rFonts w:ascii="Times New Roman" w:hAnsi="Times New Roman" w:cs="Times New Roman"/>
          <w:sz w:val="24"/>
          <w:szCs w:val="24"/>
        </w:rPr>
        <w:t xml:space="preserve">, Liz Neeley, </w:t>
      </w:r>
      <w:r w:rsidRPr="00E644E9">
        <w:rPr>
          <w:rFonts w:ascii="Times New Roman" w:hAnsi="Times New Roman" w:cs="Times New Roman"/>
          <w:sz w:val="24"/>
          <w:szCs w:val="24"/>
        </w:rPr>
        <w:t xml:space="preserve">Hon. Michael Piccolo, Dannette Smith, Corey Steel, </w:t>
      </w:r>
      <w:r w:rsidR="00C571CA" w:rsidRPr="00E644E9">
        <w:rPr>
          <w:rFonts w:ascii="Times New Roman" w:hAnsi="Times New Roman" w:cs="Times New Roman"/>
          <w:sz w:val="24"/>
          <w:szCs w:val="24"/>
        </w:rPr>
        <w:t xml:space="preserve">Hon. Mary M. Z. Stephens, </w:t>
      </w:r>
      <w:r w:rsidR="008F7400" w:rsidRPr="00E644E9">
        <w:rPr>
          <w:rFonts w:ascii="Times New Roman" w:hAnsi="Times New Roman" w:cs="Times New Roman"/>
          <w:sz w:val="24"/>
          <w:szCs w:val="24"/>
        </w:rPr>
        <w:t>Juliet Summers,</w:t>
      </w:r>
      <w:r w:rsidR="008F7400" w:rsidRPr="00E644E9">
        <w:t xml:space="preserve"> </w:t>
      </w:r>
      <w:r w:rsidR="008F7400" w:rsidRPr="00E644E9">
        <w:rPr>
          <w:rFonts w:ascii="Times New Roman" w:hAnsi="Times New Roman" w:cs="Times New Roman"/>
          <w:sz w:val="24"/>
          <w:szCs w:val="24"/>
        </w:rPr>
        <w:t>Elizabeth Waterman</w:t>
      </w:r>
    </w:p>
    <w:p w14:paraId="107C0C3F" w14:textId="77777777" w:rsidR="00E65F89" w:rsidRPr="00E644E9" w:rsidRDefault="00E65F89" w:rsidP="00E65F89">
      <w:pPr>
        <w:spacing w:after="0"/>
        <w:rPr>
          <w:rFonts w:ascii="Times New Roman" w:hAnsi="Times New Roman" w:cs="Times New Roman"/>
          <w:sz w:val="24"/>
          <w:szCs w:val="24"/>
        </w:rPr>
      </w:pPr>
      <w:r w:rsidRPr="00E644E9">
        <w:rPr>
          <w:rFonts w:ascii="Times New Roman" w:hAnsi="Times New Roman" w:cs="Times New Roman"/>
          <w:b/>
          <w:sz w:val="24"/>
          <w:szCs w:val="24"/>
          <w:u w:val="single"/>
        </w:rPr>
        <w:t>OTHERS IN ATTENDANCE</w:t>
      </w:r>
      <w:r w:rsidRPr="00E644E9">
        <w:rPr>
          <w:rFonts w:ascii="Times New Roman" w:hAnsi="Times New Roman" w:cs="Times New Roman"/>
          <w:sz w:val="24"/>
          <w:szCs w:val="24"/>
        </w:rPr>
        <w:t>:</w:t>
      </w:r>
    </w:p>
    <w:p w14:paraId="01EE7CFF" w14:textId="4E2351B8" w:rsidR="00E65F89" w:rsidRPr="00E644E9" w:rsidRDefault="00E65F89" w:rsidP="00E65F89">
      <w:pPr>
        <w:rPr>
          <w:rFonts w:ascii="Times New Roman" w:hAnsi="Times New Roman" w:cs="Times New Roman"/>
          <w:sz w:val="24"/>
          <w:szCs w:val="24"/>
        </w:rPr>
      </w:pPr>
      <w:r w:rsidRPr="00E644E9">
        <w:rPr>
          <w:rFonts w:ascii="Times New Roman" w:hAnsi="Times New Roman" w:cs="Times New Roman"/>
          <w:sz w:val="24"/>
          <w:szCs w:val="24"/>
        </w:rPr>
        <w:t xml:space="preserve">Mary Pat Coe, Theresa Cusic, Stephanie Volkmer, </w:t>
      </w:r>
      <w:r w:rsidR="00FF73DE" w:rsidRPr="00E644E9">
        <w:rPr>
          <w:rFonts w:ascii="Times New Roman" w:hAnsi="Times New Roman" w:cs="Times New Roman"/>
          <w:sz w:val="24"/>
          <w:szCs w:val="24"/>
        </w:rPr>
        <w:t xml:space="preserve">Deb VanDyke-Ries, </w:t>
      </w:r>
      <w:r w:rsidRPr="00E644E9">
        <w:rPr>
          <w:rFonts w:ascii="Times New Roman" w:hAnsi="Times New Roman" w:cs="Times New Roman"/>
          <w:sz w:val="24"/>
          <w:szCs w:val="24"/>
        </w:rPr>
        <w:t>Traci Webber</w:t>
      </w:r>
      <w:r w:rsidR="00E35DCB" w:rsidRPr="00E644E9">
        <w:rPr>
          <w:rFonts w:ascii="Times New Roman" w:hAnsi="Times New Roman" w:cs="Times New Roman"/>
          <w:sz w:val="24"/>
          <w:szCs w:val="24"/>
        </w:rPr>
        <w:t>, NICWC intern, Appleseed intern</w:t>
      </w:r>
      <w:r w:rsidR="00FF73DE" w:rsidRPr="00E644E9">
        <w:rPr>
          <w:rFonts w:ascii="Times New Roman" w:hAnsi="Times New Roman" w:cs="Times New Roman"/>
          <w:sz w:val="24"/>
          <w:szCs w:val="24"/>
        </w:rPr>
        <w:t xml:space="preserve">, </w:t>
      </w:r>
    </w:p>
    <w:p w14:paraId="353DE747" w14:textId="22DB59ED" w:rsidR="00E65F89" w:rsidRPr="00E644E9" w:rsidRDefault="00E65F89" w:rsidP="00E65F89">
      <w:pPr>
        <w:rPr>
          <w:rFonts w:ascii="Times New Roman" w:hAnsi="Times New Roman" w:cs="Times New Roman"/>
          <w:sz w:val="24"/>
          <w:szCs w:val="24"/>
        </w:rPr>
      </w:pPr>
      <w:r w:rsidRPr="00E644E9">
        <w:rPr>
          <w:rFonts w:ascii="Times New Roman" w:hAnsi="Times New Roman" w:cs="Times New Roman"/>
          <w:sz w:val="24"/>
          <w:szCs w:val="24"/>
        </w:rPr>
        <w:t>Minutes from the December 2022</w:t>
      </w:r>
      <w:r w:rsidR="00C9539E" w:rsidRPr="00E644E9">
        <w:rPr>
          <w:rFonts w:ascii="Times New Roman" w:hAnsi="Times New Roman" w:cs="Times New Roman"/>
          <w:sz w:val="24"/>
          <w:szCs w:val="24"/>
        </w:rPr>
        <w:t>,</w:t>
      </w:r>
      <w:r w:rsidRPr="00E644E9">
        <w:rPr>
          <w:rFonts w:ascii="Times New Roman" w:hAnsi="Times New Roman" w:cs="Times New Roman"/>
          <w:sz w:val="24"/>
          <w:szCs w:val="24"/>
        </w:rPr>
        <w:t xml:space="preserve"> meeting </w:t>
      </w:r>
      <w:proofErr w:type="gramStart"/>
      <w:r w:rsidRPr="00E644E9">
        <w:rPr>
          <w:rFonts w:ascii="Times New Roman" w:hAnsi="Times New Roman" w:cs="Times New Roman"/>
          <w:sz w:val="24"/>
          <w:szCs w:val="24"/>
        </w:rPr>
        <w:t>were</w:t>
      </w:r>
      <w:proofErr w:type="gramEnd"/>
      <w:r w:rsidRPr="00E644E9">
        <w:rPr>
          <w:rFonts w:ascii="Times New Roman" w:hAnsi="Times New Roman" w:cs="Times New Roman"/>
          <w:sz w:val="24"/>
          <w:szCs w:val="24"/>
        </w:rPr>
        <w:t xml:space="preserve"> reviewe</w:t>
      </w:r>
      <w:bookmarkStart w:id="0" w:name="_GoBack"/>
      <w:bookmarkEnd w:id="0"/>
      <w:r w:rsidRPr="00E644E9">
        <w:rPr>
          <w:rFonts w:ascii="Times New Roman" w:hAnsi="Times New Roman" w:cs="Times New Roman"/>
          <w:sz w:val="24"/>
          <w:szCs w:val="24"/>
        </w:rPr>
        <w:t>d. Copies of the minutes were previously disseminated, reviewed, and approved unanimously during the meeting.</w:t>
      </w:r>
    </w:p>
    <w:p w14:paraId="09E38A47" w14:textId="5CC9D61E" w:rsidR="00CD1C12" w:rsidRPr="00CD1C12" w:rsidRDefault="00CD1C12" w:rsidP="00E65F89">
      <w:pPr>
        <w:pStyle w:val="NoSpacing"/>
        <w:rPr>
          <w:rFonts w:ascii="Times New Roman" w:hAnsi="Times New Roman" w:cs="Times New Roman"/>
          <w:b/>
          <w:sz w:val="24"/>
          <w:szCs w:val="24"/>
          <w:u w:val="single"/>
        </w:rPr>
      </w:pPr>
      <w:r w:rsidRPr="00E644E9">
        <w:rPr>
          <w:rFonts w:ascii="Times New Roman" w:hAnsi="Times New Roman" w:cs="Times New Roman"/>
          <w:b/>
          <w:sz w:val="24"/>
          <w:szCs w:val="24"/>
          <w:u w:val="single"/>
        </w:rPr>
        <w:t>SUBCOMMITTEE AND AGENGY UPDATES:</w:t>
      </w:r>
      <w:r w:rsidRPr="00CD1C12">
        <w:rPr>
          <w:rFonts w:ascii="Times New Roman" w:hAnsi="Times New Roman" w:cs="Times New Roman"/>
          <w:b/>
          <w:sz w:val="24"/>
          <w:szCs w:val="24"/>
          <w:u w:val="single"/>
        </w:rPr>
        <w:t xml:space="preserve"> </w:t>
      </w:r>
    </w:p>
    <w:p w14:paraId="485B634B" w14:textId="77777777" w:rsidR="00E65F89" w:rsidRPr="00023DA1" w:rsidRDefault="00E65F89" w:rsidP="00E65F89">
      <w:pPr>
        <w:rPr>
          <w:rFonts w:ascii="Times New Roman" w:hAnsi="Times New Roman" w:cs="Times New Roman"/>
          <w:b/>
          <w:bCs/>
          <w:color w:val="000000"/>
          <w:sz w:val="24"/>
          <w:szCs w:val="24"/>
        </w:rPr>
      </w:pPr>
    </w:p>
    <w:p w14:paraId="53012EDB" w14:textId="5C90A6E4" w:rsidR="00617FCB" w:rsidRDefault="00E65F89" w:rsidP="008A0B33">
      <w:pPr>
        <w:spacing w:after="0" w:line="240" w:lineRule="auto"/>
        <w:rPr>
          <w:rFonts w:ascii="Times New Roman" w:hAnsi="Times New Roman" w:cs="Times New Roman"/>
          <w:b/>
          <w:bCs/>
          <w:color w:val="FF0000"/>
          <w:sz w:val="24"/>
          <w:szCs w:val="24"/>
        </w:rPr>
      </w:pPr>
      <w:r w:rsidRPr="00E65F89">
        <w:rPr>
          <w:rFonts w:ascii="Times New Roman" w:hAnsi="Times New Roman" w:cs="Times New Roman"/>
          <w:b/>
          <w:bCs/>
          <w:color w:val="000000"/>
          <w:sz w:val="24"/>
          <w:szCs w:val="24"/>
          <w:u w:val="single"/>
        </w:rPr>
        <w:t>Legislative Session Discussion</w:t>
      </w:r>
      <w:r>
        <w:rPr>
          <w:rFonts w:ascii="Times New Roman" w:hAnsi="Times New Roman" w:cs="Times New Roman"/>
          <w:b/>
          <w:bCs/>
          <w:color w:val="000000"/>
          <w:sz w:val="24"/>
          <w:szCs w:val="24"/>
        </w:rPr>
        <w:t xml:space="preserve"> </w:t>
      </w:r>
    </w:p>
    <w:p w14:paraId="3D10E9A1" w14:textId="77777777" w:rsidR="00617FCB" w:rsidRPr="00617FCB" w:rsidRDefault="00617FCB" w:rsidP="00617FCB">
      <w:pPr>
        <w:rPr>
          <w:rFonts w:ascii="Times New Roman" w:hAnsi="Times New Roman" w:cs="Times New Roman"/>
          <w:sz w:val="24"/>
          <w:szCs w:val="24"/>
        </w:rPr>
      </w:pPr>
      <w:r w:rsidRPr="00617FCB">
        <w:rPr>
          <w:rFonts w:ascii="Times New Roman" w:hAnsi="Times New Roman" w:cs="Times New Roman"/>
          <w:sz w:val="24"/>
          <w:szCs w:val="24"/>
        </w:rPr>
        <w:t xml:space="preserve">The legislative update was given by Sarah Helvey.  Sarah stated that LB 14, the B2i bill, passed this year.   This was something she and others had been working on for over ten years. Sarah thought there might be some training needed for judges, HHS, attorneys and other stakeholders.  It will help that implementation is delayed until January 2025.  </w:t>
      </w:r>
    </w:p>
    <w:p w14:paraId="3B06FEA5" w14:textId="77777777" w:rsidR="00617FCB" w:rsidRPr="00617FCB" w:rsidRDefault="00617FCB" w:rsidP="00617FCB">
      <w:pPr>
        <w:rPr>
          <w:rFonts w:ascii="Times New Roman" w:hAnsi="Times New Roman" w:cs="Times New Roman"/>
          <w:sz w:val="24"/>
          <w:szCs w:val="24"/>
        </w:rPr>
      </w:pPr>
      <w:r w:rsidRPr="00617FCB">
        <w:rPr>
          <w:rFonts w:ascii="Times New Roman" w:hAnsi="Times New Roman" w:cs="Times New Roman"/>
          <w:sz w:val="24"/>
          <w:szCs w:val="24"/>
        </w:rPr>
        <w:t xml:space="preserve">Other bills that passed this year include: LB 50 (law enforcement can access youth name, prob officer name and terms of probation if court order allows; no contest plea available to youth; additional judge added to District 9); LB 705 (MOU regarding information sharing between NDE, Probation, HHS and Courts).  </w:t>
      </w:r>
    </w:p>
    <w:p w14:paraId="0D2B5BEA" w14:textId="77777777" w:rsidR="00617FCB" w:rsidRPr="00617FCB" w:rsidRDefault="00617FCB" w:rsidP="00617FCB">
      <w:pPr>
        <w:rPr>
          <w:rFonts w:ascii="Times New Roman" w:hAnsi="Times New Roman" w:cs="Times New Roman"/>
          <w:sz w:val="24"/>
          <w:szCs w:val="24"/>
        </w:rPr>
      </w:pPr>
      <w:r w:rsidRPr="00617FCB">
        <w:rPr>
          <w:rFonts w:ascii="Times New Roman" w:hAnsi="Times New Roman" w:cs="Times New Roman"/>
          <w:sz w:val="24"/>
          <w:szCs w:val="24"/>
        </w:rPr>
        <w:t>There is also LR 245 (Vargas) that will look at detention rates and their structure.  There is also an LR that will look at ICWA this summer, especially now after the Brackeen decision.</w:t>
      </w:r>
    </w:p>
    <w:p w14:paraId="4F3B7FB2" w14:textId="77777777" w:rsidR="00617FCB" w:rsidRDefault="00617FCB" w:rsidP="00617FCB">
      <w:r w:rsidRPr="00617FCB">
        <w:rPr>
          <w:rFonts w:ascii="Times New Roman" w:hAnsi="Times New Roman" w:cs="Times New Roman"/>
          <w:sz w:val="24"/>
          <w:szCs w:val="24"/>
        </w:rPr>
        <w:lastRenderedPageBreak/>
        <w:t>And a reminder that LB 1173 is currently in process in areas of the state. A true transformation of the child welfare system is the goal</w:t>
      </w:r>
      <w:r>
        <w:t>.</w:t>
      </w:r>
    </w:p>
    <w:p w14:paraId="33D9EA57" w14:textId="662DECEE" w:rsidR="00E65F89" w:rsidRDefault="00E65F89" w:rsidP="00E65F89">
      <w:pPr>
        <w:spacing w:after="0"/>
        <w:rPr>
          <w:rFonts w:ascii="Times New Roman" w:hAnsi="Times New Roman" w:cs="Times New Roman"/>
          <w:b/>
          <w:bCs/>
          <w:color w:val="FF0000"/>
          <w:sz w:val="24"/>
          <w:szCs w:val="24"/>
        </w:rPr>
      </w:pPr>
      <w:bookmarkStart w:id="1" w:name="_Hlk106184944"/>
      <w:r w:rsidRPr="00023DA1">
        <w:rPr>
          <w:rFonts w:ascii="Times New Roman" w:hAnsi="Times New Roman" w:cs="Times New Roman"/>
          <w:b/>
          <w:sz w:val="24"/>
          <w:szCs w:val="24"/>
          <w:u w:val="single"/>
        </w:rPr>
        <w:t xml:space="preserve">CIP Update: </w:t>
      </w:r>
    </w:p>
    <w:p w14:paraId="48F00576" w14:textId="77777777" w:rsidR="00617FCB" w:rsidRPr="00252785" w:rsidRDefault="00617FCB" w:rsidP="00617FCB">
      <w:pPr>
        <w:rPr>
          <w:rFonts w:ascii="Times New Roman" w:hAnsi="Times New Roman" w:cs="Times New Roman"/>
          <w:sz w:val="24"/>
          <w:szCs w:val="24"/>
        </w:rPr>
      </w:pPr>
      <w:r>
        <w:rPr>
          <w:rFonts w:ascii="Times New Roman" w:hAnsi="Times New Roman" w:cs="Times New Roman"/>
          <w:sz w:val="24"/>
          <w:szCs w:val="24"/>
        </w:rPr>
        <w:t xml:space="preserve">Deb VanDyke-Ries gave an update on what some of the </w:t>
      </w:r>
      <w:r w:rsidRPr="00252785">
        <w:rPr>
          <w:rFonts w:ascii="Times New Roman" w:hAnsi="Times New Roman" w:cs="Times New Roman"/>
          <w:sz w:val="24"/>
          <w:szCs w:val="24"/>
        </w:rPr>
        <w:t xml:space="preserve">Through the Eyes of the Child teams </w:t>
      </w:r>
      <w:r>
        <w:rPr>
          <w:rFonts w:ascii="Times New Roman" w:hAnsi="Times New Roman" w:cs="Times New Roman"/>
          <w:sz w:val="24"/>
          <w:szCs w:val="24"/>
        </w:rPr>
        <w:t>are working on in the state.</w:t>
      </w:r>
    </w:p>
    <w:p w14:paraId="3B0E58F5" w14:textId="77777777" w:rsidR="00617FCB" w:rsidRPr="00252785" w:rsidRDefault="00617FCB" w:rsidP="00617FCB">
      <w:pPr>
        <w:pStyle w:val="ListParagraph"/>
        <w:numPr>
          <w:ilvl w:val="0"/>
          <w:numId w:val="5"/>
        </w:numPr>
        <w:rPr>
          <w:rFonts w:ascii="Times New Roman" w:hAnsi="Times New Roman" w:cs="Times New Roman"/>
          <w:sz w:val="24"/>
          <w:szCs w:val="24"/>
        </w:rPr>
      </w:pPr>
      <w:r w:rsidRPr="00252785">
        <w:rPr>
          <w:rFonts w:ascii="Times New Roman" w:hAnsi="Times New Roman" w:cs="Times New Roman"/>
          <w:b/>
          <w:sz w:val="24"/>
          <w:szCs w:val="24"/>
        </w:rPr>
        <w:t>Adams County</w:t>
      </w:r>
      <w:r w:rsidRPr="00252785">
        <w:rPr>
          <w:rFonts w:ascii="Times New Roman" w:hAnsi="Times New Roman" w:cs="Times New Roman"/>
          <w:sz w:val="24"/>
          <w:szCs w:val="24"/>
        </w:rPr>
        <w:t xml:space="preserve"> – the team is working on bringing in training for Through the Eyes team members in the community to shift the trauma lens from being trauma informed to trauma responsive.  </w:t>
      </w:r>
    </w:p>
    <w:p w14:paraId="307787B8" w14:textId="77777777" w:rsidR="00617FCB" w:rsidRPr="00252785" w:rsidRDefault="00617FCB" w:rsidP="00617FCB">
      <w:pPr>
        <w:pStyle w:val="ListParagraph"/>
        <w:numPr>
          <w:ilvl w:val="0"/>
          <w:numId w:val="5"/>
        </w:numPr>
        <w:rPr>
          <w:rFonts w:ascii="Times New Roman" w:hAnsi="Times New Roman" w:cs="Times New Roman"/>
          <w:sz w:val="24"/>
          <w:szCs w:val="24"/>
        </w:rPr>
      </w:pPr>
      <w:r w:rsidRPr="00252785">
        <w:rPr>
          <w:rFonts w:ascii="Times New Roman" w:hAnsi="Times New Roman" w:cs="Times New Roman"/>
          <w:b/>
          <w:sz w:val="24"/>
          <w:szCs w:val="24"/>
        </w:rPr>
        <w:t xml:space="preserve">Madison County </w:t>
      </w:r>
      <w:r w:rsidRPr="00252785">
        <w:rPr>
          <w:rFonts w:ascii="Times New Roman" w:hAnsi="Times New Roman" w:cs="Times New Roman"/>
          <w:sz w:val="24"/>
          <w:szCs w:val="24"/>
        </w:rPr>
        <w:t xml:space="preserve">–The team is working on creating a peer-to-peer mentoring program in their community and are working with organizations with existing programs to identify aspects of their programs they may be able to potentially use for their own. </w:t>
      </w:r>
    </w:p>
    <w:p w14:paraId="749E7A14" w14:textId="77777777" w:rsidR="00617FCB" w:rsidRPr="00252785" w:rsidRDefault="00617FCB" w:rsidP="00617FCB">
      <w:pPr>
        <w:pStyle w:val="ListParagraph"/>
        <w:numPr>
          <w:ilvl w:val="0"/>
          <w:numId w:val="5"/>
        </w:numPr>
        <w:rPr>
          <w:rFonts w:ascii="Times New Roman" w:hAnsi="Times New Roman" w:cs="Times New Roman"/>
          <w:sz w:val="24"/>
          <w:szCs w:val="24"/>
        </w:rPr>
      </w:pPr>
      <w:r w:rsidRPr="00252785">
        <w:rPr>
          <w:rFonts w:ascii="Times New Roman" w:hAnsi="Times New Roman" w:cs="Times New Roman"/>
          <w:b/>
          <w:sz w:val="24"/>
          <w:szCs w:val="24"/>
        </w:rPr>
        <w:t>Douglas County</w:t>
      </w:r>
      <w:r w:rsidRPr="00252785">
        <w:rPr>
          <w:rFonts w:ascii="Times New Roman" w:hAnsi="Times New Roman" w:cs="Times New Roman"/>
          <w:sz w:val="24"/>
          <w:szCs w:val="24"/>
        </w:rPr>
        <w:t xml:space="preserve"> team is continuing the Safe and Together training this summer/early fall.  They are also planning a 3-hour CLE for the summer. </w:t>
      </w:r>
    </w:p>
    <w:p w14:paraId="7EBE421B" w14:textId="77777777" w:rsidR="00617FCB" w:rsidRPr="00252785" w:rsidRDefault="00617FCB" w:rsidP="00617FCB">
      <w:pPr>
        <w:pStyle w:val="ListParagraph"/>
        <w:numPr>
          <w:ilvl w:val="0"/>
          <w:numId w:val="5"/>
        </w:numPr>
        <w:rPr>
          <w:rFonts w:ascii="Times New Roman" w:hAnsi="Times New Roman" w:cs="Times New Roman"/>
          <w:sz w:val="24"/>
          <w:szCs w:val="24"/>
        </w:rPr>
      </w:pPr>
      <w:r w:rsidRPr="00252785">
        <w:rPr>
          <w:rFonts w:ascii="Times New Roman" w:hAnsi="Times New Roman" w:cs="Times New Roman"/>
          <w:b/>
          <w:sz w:val="24"/>
          <w:szCs w:val="24"/>
        </w:rPr>
        <w:t xml:space="preserve">Scottsbluff/Banner </w:t>
      </w:r>
      <w:r w:rsidRPr="00252785">
        <w:rPr>
          <w:rFonts w:ascii="Times New Roman" w:hAnsi="Times New Roman" w:cs="Times New Roman"/>
          <w:bCs/>
          <w:sz w:val="24"/>
          <w:szCs w:val="24"/>
        </w:rPr>
        <w:t xml:space="preserve">team continues to address concerns with school attendance. </w:t>
      </w:r>
    </w:p>
    <w:p w14:paraId="63FAF4ED" w14:textId="77777777" w:rsidR="00617FCB" w:rsidRPr="00252785" w:rsidRDefault="00617FCB" w:rsidP="00617FCB">
      <w:pPr>
        <w:pStyle w:val="ListParagraph"/>
        <w:numPr>
          <w:ilvl w:val="0"/>
          <w:numId w:val="5"/>
        </w:numPr>
        <w:rPr>
          <w:rFonts w:ascii="Times New Roman" w:hAnsi="Times New Roman" w:cs="Times New Roman"/>
          <w:sz w:val="24"/>
          <w:szCs w:val="24"/>
        </w:rPr>
      </w:pPr>
      <w:r w:rsidRPr="00252785">
        <w:rPr>
          <w:rFonts w:ascii="Times New Roman" w:hAnsi="Times New Roman" w:cs="Times New Roman"/>
          <w:b/>
          <w:sz w:val="24"/>
          <w:szCs w:val="24"/>
        </w:rPr>
        <w:t xml:space="preserve">Seward/York/Hamilton County </w:t>
      </w:r>
      <w:r w:rsidRPr="00252785">
        <w:rPr>
          <w:rFonts w:ascii="Times New Roman" w:hAnsi="Times New Roman" w:cs="Times New Roman"/>
          <w:bCs/>
          <w:sz w:val="24"/>
          <w:szCs w:val="24"/>
        </w:rPr>
        <w:t xml:space="preserve">team is creating a video to increase recruitment of foster parents. </w:t>
      </w:r>
    </w:p>
    <w:p w14:paraId="6C766B7A" w14:textId="77777777" w:rsidR="00617FCB" w:rsidRPr="00252785" w:rsidRDefault="00617FCB" w:rsidP="00617FCB">
      <w:pPr>
        <w:pStyle w:val="ListParagraph"/>
        <w:numPr>
          <w:ilvl w:val="0"/>
          <w:numId w:val="5"/>
        </w:numPr>
        <w:rPr>
          <w:rFonts w:ascii="Times New Roman" w:hAnsi="Times New Roman" w:cs="Times New Roman"/>
          <w:sz w:val="24"/>
          <w:szCs w:val="24"/>
        </w:rPr>
      </w:pPr>
      <w:r w:rsidRPr="00252785">
        <w:rPr>
          <w:rFonts w:ascii="Times New Roman" w:hAnsi="Times New Roman" w:cs="Times New Roman"/>
          <w:b/>
          <w:sz w:val="24"/>
          <w:szCs w:val="24"/>
        </w:rPr>
        <w:t xml:space="preserve">Buffalo County – </w:t>
      </w:r>
      <w:r w:rsidRPr="00252785">
        <w:rPr>
          <w:rFonts w:ascii="Times New Roman" w:hAnsi="Times New Roman" w:cs="Times New Roman"/>
          <w:sz w:val="24"/>
          <w:szCs w:val="24"/>
        </w:rPr>
        <w:t xml:space="preserve">Judge Rademacher has agreed to lead the team and the first meeting had over 30 people in attendance. The team is looking to identify topics of interest. </w:t>
      </w:r>
    </w:p>
    <w:p w14:paraId="160612FF" w14:textId="77777777" w:rsidR="00617FCB" w:rsidRPr="00252785" w:rsidRDefault="00617FCB" w:rsidP="00617FCB">
      <w:pPr>
        <w:pStyle w:val="ListParagraph"/>
        <w:numPr>
          <w:ilvl w:val="0"/>
          <w:numId w:val="5"/>
        </w:numPr>
        <w:rPr>
          <w:rFonts w:ascii="Times New Roman" w:hAnsi="Times New Roman" w:cs="Times New Roman"/>
          <w:sz w:val="24"/>
          <w:szCs w:val="24"/>
        </w:rPr>
      </w:pPr>
      <w:r w:rsidRPr="00252785">
        <w:rPr>
          <w:rFonts w:ascii="Times New Roman" w:hAnsi="Times New Roman" w:cs="Times New Roman"/>
          <w:b/>
          <w:sz w:val="24"/>
          <w:szCs w:val="24"/>
        </w:rPr>
        <w:t xml:space="preserve">Boyd/Holt/Garfield/Wheeler/Valley/Greeley </w:t>
      </w:r>
      <w:r w:rsidRPr="00252785">
        <w:rPr>
          <w:rFonts w:ascii="Times New Roman" w:hAnsi="Times New Roman" w:cs="Times New Roman"/>
          <w:bCs/>
          <w:sz w:val="24"/>
          <w:szCs w:val="24"/>
        </w:rPr>
        <w:t xml:space="preserve">team is planning a juvenile court seminar in June 2023, with a focus on juvenile rights. </w:t>
      </w:r>
    </w:p>
    <w:p w14:paraId="021374DE" w14:textId="77777777" w:rsidR="00617FCB" w:rsidRPr="00252785" w:rsidRDefault="00617FCB" w:rsidP="00617FCB">
      <w:pPr>
        <w:pStyle w:val="ListParagraph"/>
        <w:numPr>
          <w:ilvl w:val="0"/>
          <w:numId w:val="5"/>
        </w:numPr>
        <w:rPr>
          <w:rFonts w:ascii="Times New Roman" w:hAnsi="Times New Roman" w:cs="Times New Roman"/>
          <w:sz w:val="24"/>
          <w:szCs w:val="24"/>
        </w:rPr>
      </w:pPr>
      <w:r w:rsidRPr="00252785">
        <w:rPr>
          <w:rFonts w:ascii="Times New Roman" w:hAnsi="Times New Roman" w:cs="Times New Roman"/>
          <w:b/>
          <w:sz w:val="24"/>
          <w:szCs w:val="24"/>
        </w:rPr>
        <w:t xml:space="preserve">Box Butte/Dawes/Grant/Sheridan/Sioux/Morrill </w:t>
      </w:r>
      <w:r w:rsidRPr="00252785">
        <w:rPr>
          <w:rFonts w:ascii="Times New Roman" w:hAnsi="Times New Roman" w:cs="Times New Roman"/>
          <w:sz w:val="24"/>
          <w:szCs w:val="24"/>
        </w:rPr>
        <w:t xml:space="preserve">– the team is re-organizing with new county court Judge Aaron Conn and has held their first meeting. The team is exploring working with CASA to create a CASA program in their area. </w:t>
      </w:r>
    </w:p>
    <w:p w14:paraId="3F770CEA" w14:textId="77777777" w:rsidR="00617FCB" w:rsidRPr="00252785" w:rsidRDefault="00617FCB" w:rsidP="00617FCB">
      <w:pPr>
        <w:pStyle w:val="ListParagraph"/>
        <w:numPr>
          <w:ilvl w:val="0"/>
          <w:numId w:val="5"/>
        </w:numPr>
        <w:rPr>
          <w:rFonts w:ascii="Times New Roman" w:hAnsi="Times New Roman" w:cs="Times New Roman"/>
          <w:sz w:val="24"/>
          <w:szCs w:val="24"/>
        </w:rPr>
      </w:pPr>
      <w:r w:rsidRPr="00252785">
        <w:rPr>
          <w:rFonts w:ascii="Times New Roman" w:hAnsi="Times New Roman" w:cs="Times New Roman"/>
          <w:b/>
          <w:sz w:val="24"/>
          <w:szCs w:val="24"/>
        </w:rPr>
        <w:t xml:space="preserve">Winnebago Tribal Court </w:t>
      </w:r>
      <w:r w:rsidRPr="00252785">
        <w:rPr>
          <w:rFonts w:ascii="Times New Roman" w:hAnsi="Times New Roman" w:cs="Times New Roman"/>
          <w:bCs/>
          <w:sz w:val="24"/>
          <w:szCs w:val="24"/>
        </w:rPr>
        <w:t>team is working to incorporate the state caregiver information form into their child abuse/neglect proceedings.</w:t>
      </w:r>
    </w:p>
    <w:p w14:paraId="44276132" w14:textId="77777777" w:rsidR="00617FCB" w:rsidRPr="00252785" w:rsidRDefault="00617FCB" w:rsidP="00617FCB">
      <w:pPr>
        <w:rPr>
          <w:rFonts w:ascii="Times New Roman" w:hAnsi="Times New Roman" w:cs="Times New Roman"/>
          <w:sz w:val="24"/>
          <w:szCs w:val="24"/>
        </w:rPr>
      </w:pPr>
      <w:r w:rsidRPr="00252785">
        <w:rPr>
          <w:rFonts w:ascii="Times New Roman" w:hAnsi="Times New Roman" w:cs="Times New Roman"/>
          <w:sz w:val="24"/>
          <w:szCs w:val="24"/>
        </w:rPr>
        <w:t>In the child welfare arena CIP is involved in the following: Title IV-E funding (Judicial education – Interagency Agreement; quality legal representation); LB 1173; Nebraska Permanency Project team; Child and Family Service Review – Round 4; and Preliminary meetings about Safe &amp; Together training expansion.</w:t>
      </w:r>
    </w:p>
    <w:p w14:paraId="22EA4B78" w14:textId="35C8A75D" w:rsidR="00617FCB" w:rsidRDefault="00617FCB" w:rsidP="00617FCB">
      <w:pPr>
        <w:spacing w:after="0"/>
        <w:rPr>
          <w:rFonts w:ascii="Times New Roman" w:hAnsi="Times New Roman" w:cs="Times New Roman"/>
          <w:sz w:val="24"/>
          <w:szCs w:val="24"/>
        </w:rPr>
      </w:pPr>
      <w:r w:rsidRPr="001577B0">
        <w:rPr>
          <w:rFonts w:ascii="Times New Roman" w:hAnsi="Times New Roman" w:cs="Times New Roman"/>
          <w:sz w:val="24"/>
          <w:szCs w:val="24"/>
        </w:rPr>
        <w:t>CIP is actively engaged in the education of stakeholders.  This includes the Project Embrace lecture series taking place in August, the Regional Conference in September, various webinars throughout the summer and fall, development of ICWA modules, and a partnership with ERC for continuing legal education hours.</w:t>
      </w:r>
    </w:p>
    <w:p w14:paraId="5A64EF0D" w14:textId="77777777" w:rsidR="00A85E69" w:rsidRDefault="00A85E69" w:rsidP="00617FCB">
      <w:pPr>
        <w:spacing w:after="0"/>
        <w:rPr>
          <w:rFonts w:ascii="Times New Roman" w:hAnsi="Times New Roman" w:cs="Times New Roman"/>
          <w:b/>
          <w:bCs/>
          <w:color w:val="FF0000"/>
          <w:sz w:val="24"/>
          <w:szCs w:val="24"/>
        </w:rPr>
      </w:pPr>
    </w:p>
    <w:p w14:paraId="5151E39D" w14:textId="77777777" w:rsidR="00617FCB" w:rsidRPr="0098063D" w:rsidRDefault="00617FCB" w:rsidP="00617FCB">
      <w:pPr>
        <w:rPr>
          <w:rFonts w:ascii="Times New Roman" w:hAnsi="Times New Roman" w:cs="Times New Roman"/>
          <w:sz w:val="24"/>
          <w:szCs w:val="24"/>
        </w:rPr>
      </w:pPr>
      <w:r w:rsidRPr="0098063D">
        <w:rPr>
          <w:rFonts w:ascii="Times New Roman" w:hAnsi="Times New Roman" w:cs="Times New Roman"/>
          <w:sz w:val="24"/>
          <w:szCs w:val="24"/>
        </w:rPr>
        <w:t xml:space="preserve">In the data and research arena CIP has partnered with the Capacity Building Center for Courts to bring JCAMP to Nebraska.  JCAMP stands for Judicial, Court, and Attorney Measures of Performance. The JCAMP project developed </w:t>
      </w:r>
      <w:r>
        <w:rPr>
          <w:rFonts w:ascii="Times New Roman" w:hAnsi="Times New Roman" w:cs="Times New Roman"/>
          <w:sz w:val="24"/>
          <w:szCs w:val="24"/>
        </w:rPr>
        <w:t xml:space="preserve">a </w:t>
      </w:r>
      <w:r w:rsidRPr="0098063D">
        <w:rPr>
          <w:rFonts w:ascii="Times New Roman" w:hAnsi="Times New Roman" w:cs="Times New Roman"/>
          <w:sz w:val="24"/>
          <w:szCs w:val="24"/>
        </w:rPr>
        <w:t xml:space="preserve">set of performance measures to help the field understand and improve child welfare court practices. The targeted audience includes individuals (e.g., judges, attorneys, court administrators) and organizations (e.g., Court Improvement </w:t>
      </w:r>
      <w:r w:rsidRPr="0098063D">
        <w:rPr>
          <w:rFonts w:ascii="Times New Roman" w:hAnsi="Times New Roman" w:cs="Times New Roman"/>
          <w:sz w:val="24"/>
          <w:szCs w:val="24"/>
        </w:rPr>
        <w:lastRenderedPageBreak/>
        <w:t xml:space="preserve">Programs, attorney organizations) with an interest in improving child welfare court practices. Measures may be especially useful to those who make decisions about data collection and use for child welfare court and systems improvement. The JCAMP performance measures focus on the following: </w:t>
      </w:r>
    </w:p>
    <w:p w14:paraId="46CF5E34" w14:textId="5EC53399" w:rsidR="00617FCB" w:rsidRDefault="00617FCB" w:rsidP="00617FCB">
      <w:pPr>
        <w:spacing w:line="240" w:lineRule="auto"/>
        <w:rPr>
          <w:rFonts w:ascii="Times New Roman" w:hAnsi="Times New Roman" w:cs="Times New Roman"/>
          <w:sz w:val="24"/>
          <w:szCs w:val="24"/>
        </w:rPr>
      </w:pPr>
      <w:r w:rsidRPr="0098063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8063D">
        <w:rPr>
          <w:rFonts w:ascii="Times New Roman" w:hAnsi="Times New Roman" w:cs="Times New Roman"/>
          <w:b/>
          <w:bCs/>
          <w:sz w:val="24"/>
          <w:szCs w:val="24"/>
        </w:rPr>
        <w:t xml:space="preserve">Court process measures: </w:t>
      </w:r>
      <w:r w:rsidRPr="0098063D">
        <w:rPr>
          <w:rFonts w:ascii="Times New Roman" w:hAnsi="Times New Roman" w:cs="Times New Roman"/>
          <w:sz w:val="24"/>
          <w:szCs w:val="24"/>
        </w:rPr>
        <w:t xml:space="preserve">What happens in the court process, including before, </w:t>
      </w:r>
      <w:r>
        <w:rPr>
          <w:rFonts w:ascii="Times New Roman" w:hAnsi="Times New Roman" w:cs="Times New Roman"/>
          <w:sz w:val="24"/>
          <w:szCs w:val="24"/>
        </w:rPr>
        <w:t xml:space="preserve">       </w:t>
      </w:r>
    </w:p>
    <w:p w14:paraId="443F6427" w14:textId="7CCABC47" w:rsidR="00617FCB" w:rsidRDefault="00617FCB" w:rsidP="00617FCB">
      <w:pPr>
        <w:spacing w:line="240" w:lineRule="auto"/>
        <w:rPr>
          <w:rFonts w:ascii="Times New Roman" w:hAnsi="Times New Roman" w:cs="Times New Roman"/>
          <w:sz w:val="24"/>
          <w:szCs w:val="24"/>
        </w:rPr>
      </w:pPr>
      <w:r>
        <w:rPr>
          <w:rFonts w:ascii="Times New Roman" w:hAnsi="Times New Roman" w:cs="Times New Roman"/>
          <w:sz w:val="24"/>
          <w:szCs w:val="24"/>
        </w:rPr>
        <w:t xml:space="preserve">                   du</w:t>
      </w:r>
      <w:r w:rsidRPr="0098063D">
        <w:rPr>
          <w:rFonts w:ascii="Times New Roman" w:hAnsi="Times New Roman" w:cs="Times New Roman"/>
          <w:sz w:val="24"/>
          <w:szCs w:val="24"/>
        </w:rPr>
        <w:t xml:space="preserve">ring, and after court </w:t>
      </w:r>
      <w:r>
        <w:rPr>
          <w:rFonts w:ascii="Times New Roman" w:hAnsi="Times New Roman" w:cs="Times New Roman"/>
          <w:sz w:val="24"/>
          <w:szCs w:val="24"/>
        </w:rPr>
        <w:t xml:space="preserve"> </w:t>
      </w:r>
    </w:p>
    <w:p w14:paraId="03E3F2B2" w14:textId="6A4A6CDE" w:rsidR="00617FCB" w:rsidRPr="0098063D" w:rsidRDefault="00617FCB" w:rsidP="00617FCB">
      <w:pPr>
        <w:spacing w:line="240" w:lineRule="auto"/>
        <w:ind w:left="360" w:firstLine="720"/>
        <w:rPr>
          <w:rFonts w:ascii="Times New Roman" w:hAnsi="Times New Roman" w:cs="Times New Roman"/>
        </w:rPr>
      </w:pPr>
      <w:r w:rsidRPr="0098063D">
        <w:rPr>
          <w:rFonts w:ascii="Times New Roman" w:hAnsi="Times New Roman" w:cs="Times New Roman"/>
          <w:b/>
          <w:bCs/>
        </w:rPr>
        <w:t xml:space="preserve">Professional practice measures: </w:t>
      </w:r>
      <w:r w:rsidRPr="0098063D">
        <w:rPr>
          <w:rFonts w:ascii="Times New Roman" w:hAnsi="Times New Roman" w:cs="Times New Roman"/>
        </w:rPr>
        <w:t xml:space="preserve">The activities </w:t>
      </w:r>
      <w:proofErr w:type="gramStart"/>
      <w:r w:rsidRPr="0098063D">
        <w:rPr>
          <w:rFonts w:ascii="Times New Roman" w:hAnsi="Times New Roman" w:cs="Times New Roman"/>
        </w:rPr>
        <w:t>judges</w:t>
      </w:r>
      <w:proofErr w:type="gramEnd"/>
      <w:r w:rsidRPr="0098063D">
        <w:rPr>
          <w:rFonts w:ascii="Times New Roman" w:hAnsi="Times New Roman" w:cs="Times New Roman"/>
        </w:rPr>
        <w:t xml:space="preserve"> and attorneys perform </w:t>
      </w:r>
    </w:p>
    <w:p w14:paraId="5AE2529B" w14:textId="77777777" w:rsidR="00617FCB" w:rsidRPr="0098063D" w:rsidRDefault="00617FCB" w:rsidP="00617FCB">
      <w:pPr>
        <w:pStyle w:val="Default"/>
        <w:ind w:left="1080"/>
        <w:rPr>
          <w:rFonts w:ascii="Times New Roman" w:hAnsi="Times New Roman" w:cs="Times New Roman"/>
          <w:color w:val="auto"/>
        </w:rPr>
      </w:pPr>
      <w:r w:rsidRPr="0098063D">
        <w:rPr>
          <w:rFonts w:ascii="Times New Roman" w:hAnsi="Times New Roman" w:cs="Times New Roman"/>
          <w:b/>
          <w:bCs/>
          <w:color w:val="auto"/>
        </w:rPr>
        <w:t xml:space="preserve">Family experience measures: </w:t>
      </w:r>
      <w:r w:rsidRPr="0098063D">
        <w:rPr>
          <w:rFonts w:ascii="Times New Roman" w:hAnsi="Times New Roman" w:cs="Times New Roman"/>
          <w:color w:val="auto"/>
        </w:rPr>
        <w:t>How families experience and perceive the child welfare court system</w:t>
      </w:r>
    </w:p>
    <w:p w14:paraId="3787EA23" w14:textId="77777777" w:rsidR="00617FCB" w:rsidRPr="00180D1C" w:rsidRDefault="00617FCB" w:rsidP="00617FCB">
      <w:pPr>
        <w:pStyle w:val="Default"/>
        <w:ind w:left="1080"/>
        <w:rPr>
          <w:rFonts w:ascii="Times New Roman" w:hAnsi="Times New Roman" w:cs="Times New Roman"/>
          <w:color w:val="auto"/>
          <w:sz w:val="28"/>
          <w:szCs w:val="28"/>
        </w:rPr>
      </w:pPr>
      <w:r w:rsidRPr="00180D1C">
        <w:rPr>
          <w:rFonts w:ascii="Times New Roman" w:hAnsi="Times New Roman" w:cs="Times New Roman"/>
          <w:color w:val="auto"/>
          <w:sz w:val="28"/>
          <w:szCs w:val="28"/>
        </w:rPr>
        <w:t xml:space="preserve"> </w:t>
      </w:r>
    </w:p>
    <w:p w14:paraId="14EEB2DE" w14:textId="742E14C8" w:rsidR="00E65F89" w:rsidRDefault="00617FCB" w:rsidP="00617FCB">
      <w:pPr>
        <w:spacing w:after="0"/>
        <w:rPr>
          <w:rFonts w:ascii="Times New Roman" w:hAnsi="Times New Roman" w:cs="Times New Roman"/>
          <w:sz w:val="24"/>
          <w:szCs w:val="24"/>
        </w:rPr>
      </w:pPr>
      <w:r w:rsidRPr="0098063D">
        <w:rPr>
          <w:rFonts w:ascii="Times New Roman" w:hAnsi="Times New Roman" w:cs="Times New Roman"/>
          <w:sz w:val="24"/>
          <w:szCs w:val="24"/>
        </w:rPr>
        <w:t>CIP also continues to collaborate with various state and federal partners.  Such as the National Center for State Courts for the Upstream Consortium:</w:t>
      </w:r>
    </w:p>
    <w:p w14:paraId="712619B4" w14:textId="77777777" w:rsidR="00617FCB" w:rsidRPr="0098063D" w:rsidRDefault="00617FCB" w:rsidP="00617FCB">
      <w:pPr>
        <w:pStyle w:val="ListParagraph"/>
        <w:numPr>
          <w:ilvl w:val="0"/>
          <w:numId w:val="7"/>
        </w:numPr>
        <w:rPr>
          <w:rFonts w:ascii="Times New Roman" w:hAnsi="Times New Roman" w:cs="Times New Roman"/>
          <w:sz w:val="24"/>
          <w:szCs w:val="24"/>
        </w:rPr>
      </w:pPr>
      <w:r w:rsidRPr="0098063D">
        <w:rPr>
          <w:rFonts w:ascii="Times New Roman" w:hAnsi="Times New Roman" w:cs="Times New Roman"/>
          <w:sz w:val="24"/>
          <w:szCs w:val="24"/>
        </w:rPr>
        <w:t>Nebraska selected to participate</w:t>
      </w:r>
    </w:p>
    <w:p w14:paraId="5DB4F2F1" w14:textId="77777777" w:rsidR="00617FCB" w:rsidRPr="0098063D" w:rsidRDefault="00617FCB" w:rsidP="00617FCB">
      <w:pPr>
        <w:pStyle w:val="ListParagraph"/>
        <w:numPr>
          <w:ilvl w:val="0"/>
          <w:numId w:val="7"/>
        </w:numPr>
        <w:rPr>
          <w:rFonts w:ascii="Times New Roman" w:hAnsi="Times New Roman" w:cs="Times New Roman"/>
          <w:sz w:val="24"/>
          <w:szCs w:val="24"/>
        </w:rPr>
      </w:pPr>
      <w:r w:rsidRPr="0098063D">
        <w:rPr>
          <w:rFonts w:ascii="Times New Roman" w:hAnsi="Times New Roman" w:cs="Times New Roman"/>
          <w:sz w:val="24"/>
          <w:szCs w:val="24"/>
        </w:rPr>
        <w:t>State leadership team met twice</w:t>
      </w:r>
    </w:p>
    <w:p w14:paraId="01D8FEC4" w14:textId="77777777" w:rsidR="00617FCB" w:rsidRPr="0098063D" w:rsidRDefault="00617FCB" w:rsidP="00617FCB">
      <w:pPr>
        <w:pStyle w:val="ListParagraph"/>
        <w:numPr>
          <w:ilvl w:val="0"/>
          <w:numId w:val="7"/>
        </w:numPr>
        <w:rPr>
          <w:rFonts w:ascii="Times New Roman" w:hAnsi="Times New Roman" w:cs="Times New Roman"/>
          <w:sz w:val="24"/>
          <w:szCs w:val="24"/>
        </w:rPr>
      </w:pPr>
      <w:r w:rsidRPr="0098063D">
        <w:rPr>
          <w:rFonts w:ascii="Times New Roman" w:hAnsi="Times New Roman" w:cs="Times New Roman"/>
          <w:sz w:val="24"/>
          <w:szCs w:val="24"/>
        </w:rPr>
        <w:t>Training of facilitators June 7 &amp; 8</w:t>
      </w:r>
    </w:p>
    <w:p w14:paraId="7CB2584D" w14:textId="77777777" w:rsidR="00617FCB" w:rsidRDefault="00617FCB" w:rsidP="00617FCB">
      <w:pPr>
        <w:pStyle w:val="ListParagraph"/>
        <w:numPr>
          <w:ilvl w:val="0"/>
          <w:numId w:val="7"/>
        </w:numPr>
        <w:rPr>
          <w:rFonts w:ascii="Times New Roman" w:hAnsi="Times New Roman" w:cs="Times New Roman"/>
          <w:sz w:val="24"/>
          <w:szCs w:val="24"/>
        </w:rPr>
      </w:pPr>
      <w:r w:rsidRPr="0098063D">
        <w:rPr>
          <w:rFonts w:ascii="Times New Roman" w:hAnsi="Times New Roman" w:cs="Times New Roman"/>
          <w:sz w:val="24"/>
          <w:szCs w:val="24"/>
        </w:rPr>
        <w:t>Locations: Red Willow County</w:t>
      </w:r>
    </w:p>
    <w:p w14:paraId="51C6A90A" w14:textId="77777777" w:rsidR="00617FCB" w:rsidRPr="00CF15D5" w:rsidRDefault="00617FCB" w:rsidP="00617FCB">
      <w:pPr>
        <w:rPr>
          <w:rFonts w:ascii="Times New Roman" w:hAnsi="Times New Roman" w:cs="Times New Roman"/>
          <w:sz w:val="24"/>
          <w:szCs w:val="24"/>
        </w:rPr>
      </w:pPr>
      <w:r w:rsidRPr="00CF15D5">
        <w:rPr>
          <w:rFonts w:ascii="Times New Roman" w:hAnsi="Times New Roman" w:cs="Times New Roman"/>
          <w:sz w:val="24"/>
          <w:szCs w:val="24"/>
        </w:rPr>
        <w:t xml:space="preserve">CIP continues to send out the judges’ newsletter as well as our bi-monthly juvenile court stakeholder newsletter. In the Youth Justice field CIP is involved with JJSEN, JDAI and a case sealing project.  CIP is also committed to highlighting the importance of youth and family engagement by utilizing the expertise of individuals with lived experience.   </w:t>
      </w:r>
    </w:p>
    <w:bookmarkEnd w:id="1"/>
    <w:p w14:paraId="795A867F" w14:textId="0BBB9C29" w:rsidR="00E65F89" w:rsidRDefault="00E65F89" w:rsidP="00E65F89">
      <w:pPr>
        <w:spacing w:after="0"/>
        <w:rPr>
          <w:rFonts w:ascii="Times New Roman" w:hAnsi="Times New Roman" w:cs="Times New Roman"/>
          <w:b/>
          <w:color w:val="FF0000"/>
          <w:sz w:val="24"/>
          <w:szCs w:val="24"/>
          <w:u w:val="single"/>
        </w:rPr>
      </w:pPr>
      <w:r w:rsidRPr="00023DA1">
        <w:rPr>
          <w:rFonts w:ascii="Times New Roman" w:hAnsi="Times New Roman" w:cs="Times New Roman"/>
          <w:b/>
          <w:sz w:val="24"/>
          <w:szCs w:val="24"/>
          <w:u w:val="single"/>
        </w:rPr>
        <w:t>Guardian ad Litem Subcommittee:</w:t>
      </w:r>
    </w:p>
    <w:p w14:paraId="34261797" w14:textId="7BBCAFC9" w:rsidR="00377506" w:rsidRPr="00E31D62" w:rsidRDefault="00A13AA9" w:rsidP="00E31D62">
      <w:pPr>
        <w:spacing w:after="0"/>
        <w:rPr>
          <w:rFonts w:ascii="Times New Roman" w:hAnsi="Times New Roman" w:cs="Times New Roman"/>
          <w:b/>
          <w:color w:val="FF0000"/>
          <w:sz w:val="24"/>
          <w:szCs w:val="24"/>
          <w:u w:val="single"/>
        </w:rPr>
      </w:pPr>
      <w:r w:rsidRPr="00023DA1">
        <w:rPr>
          <w:rFonts w:ascii="Times New Roman" w:hAnsi="Times New Roman" w:cs="Times New Roman"/>
          <w:sz w:val="24"/>
          <w:szCs w:val="24"/>
        </w:rPr>
        <w:t>Hon. Francie Riedmann</w:t>
      </w:r>
      <w:r>
        <w:rPr>
          <w:rFonts w:ascii="Times New Roman" w:hAnsi="Times New Roman" w:cs="Times New Roman"/>
          <w:sz w:val="24"/>
          <w:szCs w:val="24"/>
        </w:rPr>
        <w:t xml:space="preserve"> notes </w:t>
      </w:r>
      <w:r w:rsidR="00E31D62" w:rsidRPr="00023DA1">
        <w:rPr>
          <w:rFonts w:ascii="Times New Roman" w:hAnsi="Times New Roman" w:cs="Times New Roman"/>
          <w:color w:val="000000"/>
          <w:sz w:val="24"/>
          <w:szCs w:val="24"/>
        </w:rPr>
        <w:t>Christine Costantakos</w:t>
      </w:r>
      <w:r w:rsidR="00E31D62">
        <w:rPr>
          <w:rFonts w:ascii="Times New Roman" w:hAnsi="Times New Roman" w:cs="Times New Roman"/>
          <w:color w:val="000000"/>
          <w:sz w:val="24"/>
          <w:szCs w:val="24"/>
        </w:rPr>
        <w:t xml:space="preserve"> not present, but</w:t>
      </w:r>
      <w:r w:rsidR="00A13BFD">
        <w:rPr>
          <w:rFonts w:ascii="Times New Roman" w:hAnsi="Times New Roman" w:cs="Times New Roman"/>
          <w:color w:val="000000"/>
          <w:sz w:val="24"/>
          <w:szCs w:val="24"/>
        </w:rPr>
        <w:t xml:space="preserve"> Ms. </w:t>
      </w:r>
      <w:r w:rsidR="00A13BFD" w:rsidRPr="00023DA1">
        <w:rPr>
          <w:rFonts w:ascii="Times New Roman" w:hAnsi="Times New Roman" w:cs="Times New Roman"/>
          <w:color w:val="000000"/>
          <w:sz w:val="24"/>
          <w:szCs w:val="24"/>
        </w:rPr>
        <w:t>Costantakos</w:t>
      </w:r>
      <w:r w:rsidR="00A13BFD">
        <w:rPr>
          <w:rFonts w:ascii="Times New Roman" w:hAnsi="Times New Roman" w:cs="Times New Roman"/>
          <w:color w:val="000000"/>
          <w:sz w:val="24"/>
          <w:szCs w:val="24"/>
        </w:rPr>
        <w:t xml:space="preserve"> reports</w:t>
      </w:r>
      <w:r w:rsidR="00E31D62">
        <w:rPr>
          <w:rFonts w:ascii="Times New Roman" w:hAnsi="Times New Roman" w:cs="Times New Roman"/>
          <w:color w:val="000000"/>
          <w:sz w:val="24"/>
          <w:szCs w:val="24"/>
        </w:rPr>
        <w:t xml:space="preserve"> no updates from the GAL subcommittee. </w:t>
      </w:r>
    </w:p>
    <w:p w14:paraId="1698583A" w14:textId="77777777" w:rsidR="00E65F89" w:rsidRDefault="00E65F89" w:rsidP="00E65F89">
      <w:pPr>
        <w:spacing w:after="0"/>
        <w:rPr>
          <w:rFonts w:ascii="Times New Roman" w:hAnsi="Times New Roman" w:cs="Times New Roman"/>
          <w:b/>
          <w:color w:val="FF0000"/>
          <w:sz w:val="24"/>
          <w:szCs w:val="24"/>
          <w:u w:val="single"/>
        </w:rPr>
      </w:pPr>
    </w:p>
    <w:p w14:paraId="10B46B28" w14:textId="659547BF" w:rsidR="00E65F89" w:rsidRDefault="00E65F89" w:rsidP="00E65F89">
      <w:pPr>
        <w:spacing w:after="0"/>
        <w:rPr>
          <w:rFonts w:ascii="Times New Roman" w:hAnsi="Times New Roman" w:cs="Times New Roman"/>
          <w:b/>
          <w:color w:val="FF0000"/>
          <w:sz w:val="24"/>
          <w:szCs w:val="24"/>
          <w:u w:val="single"/>
        </w:rPr>
      </w:pPr>
      <w:r w:rsidRPr="00023DA1">
        <w:rPr>
          <w:rFonts w:ascii="Times New Roman" w:hAnsi="Times New Roman" w:cs="Times New Roman"/>
          <w:b/>
          <w:sz w:val="24"/>
          <w:szCs w:val="24"/>
          <w:u w:val="single"/>
        </w:rPr>
        <w:t xml:space="preserve">Equity Subcommittee: </w:t>
      </w:r>
    </w:p>
    <w:p w14:paraId="580AE681" w14:textId="20BD3937" w:rsidR="00E65F89" w:rsidRPr="00AD2F05" w:rsidRDefault="00A5004F" w:rsidP="00E65F89">
      <w:pPr>
        <w:spacing w:after="0"/>
        <w:rPr>
          <w:rFonts w:ascii="Times New Roman" w:hAnsi="Times New Roman" w:cs="Times New Roman"/>
          <w:bCs/>
          <w:sz w:val="24"/>
          <w:szCs w:val="24"/>
        </w:rPr>
      </w:pPr>
      <w:r>
        <w:rPr>
          <w:rFonts w:ascii="Times New Roman" w:hAnsi="Times New Roman" w:cs="Times New Roman"/>
          <w:bCs/>
          <w:sz w:val="24"/>
          <w:szCs w:val="24"/>
        </w:rPr>
        <w:t xml:space="preserve">Judge Runge reports that a survey was submitted to members of the subcommittee to ascertain a topic area to focus on. </w:t>
      </w:r>
      <w:r w:rsidR="00AD2F05" w:rsidRPr="00AD2F05">
        <w:rPr>
          <w:rFonts w:ascii="Times New Roman" w:hAnsi="Times New Roman" w:cs="Times New Roman"/>
          <w:bCs/>
          <w:sz w:val="24"/>
          <w:szCs w:val="24"/>
        </w:rPr>
        <w:t>Moving forward, now that</w:t>
      </w:r>
      <w:r>
        <w:rPr>
          <w:rFonts w:ascii="Times New Roman" w:hAnsi="Times New Roman" w:cs="Times New Roman"/>
          <w:bCs/>
          <w:sz w:val="24"/>
          <w:szCs w:val="24"/>
        </w:rPr>
        <w:t xml:space="preserve"> that a focus area has been identified, the subcommittee will work on </w:t>
      </w:r>
      <w:r w:rsidR="00603CC4">
        <w:rPr>
          <w:rFonts w:ascii="Times New Roman" w:hAnsi="Times New Roman" w:cs="Times New Roman"/>
          <w:bCs/>
          <w:sz w:val="24"/>
          <w:szCs w:val="24"/>
        </w:rPr>
        <w:t>next steps</w:t>
      </w:r>
      <w:r w:rsidR="00AD2F05" w:rsidRPr="00AD2F05">
        <w:rPr>
          <w:rFonts w:ascii="Times New Roman" w:hAnsi="Times New Roman" w:cs="Times New Roman"/>
          <w:bCs/>
          <w:sz w:val="24"/>
          <w:szCs w:val="24"/>
        </w:rPr>
        <w:t xml:space="preserve">. </w:t>
      </w:r>
      <w:r w:rsidR="00603CC4">
        <w:rPr>
          <w:rFonts w:ascii="Times New Roman" w:hAnsi="Times New Roman" w:cs="Times New Roman"/>
          <w:bCs/>
          <w:sz w:val="24"/>
          <w:szCs w:val="24"/>
        </w:rPr>
        <w:t xml:space="preserve">Judge Runge notes that the subcommittee is focused on trying to find its mission. </w:t>
      </w:r>
    </w:p>
    <w:p w14:paraId="63CFF452" w14:textId="77777777" w:rsidR="00AD2F05" w:rsidRDefault="00AD2F05" w:rsidP="00E65F89">
      <w:pPr>
        <w:spacing w:after="0"/>
        <w:rPr>
          <w:rFonts w:ascii="Times New Roman" w:hAnsi="Times New Roman" w:cs="Times New Roman"/>
          <w:b/>
          <w:color w:val="FF0000"/>
          <w:sz w:val="24"/>
          <w:szCs w:val="24"/>
          <w:u w:val="single"/>
        </w:rPr>
      </w:pPr>
    </w:p>
    <w:p w14:paraId="524F767F" w14:textId="7A03A142" w:rsidR="00603CC4" w:rsidRDefault="00AD2F05" w:rsidP="00E65F89">
      <w:pPr>
        <w:spacing w:after="0"/>
        <w:rPr>
          <w:rFonts w:ascii="Times New Roman" w:hAnsi="Times New Roman" w:cs="Times New Roman"/>
          <w:bCs/>
          <w:sz w:val="24"/>
          <w:szCs w:val="24"/>
        </w:rPr>
      </w:pPr>
      <w:r w:rsidRPr="00AD2F05">
        <w:rPr>
          <w:rFonts w:ascii="Times New Roman" w:hAnsi="Times New Roman" w:cs="Times New Roman"/>
          <w:bCs/>
          <w:sz w:val="24"/>
          <w:szCs w:val="24"/>
        </w:rPr>
        <w:t xml:space="preserve">Sarah Helvey </w:t>
      </w:r>
      <w:r w:rsidR="00603CC4">
        <w:rPr>
          <w:rFonts w:ascii="Times New Roman" w:hAnsi="Times New Roman" w:cs="Times New Roman"/>
          <w:bCs/>
          <w:sz w:val="24"/>
          <w:szCs w:val="24"/>
        </w:rPr>
        <w:t xml:space="preserve">raises the point that the race equity subcommittee was formed before the COVID pandemic and it’s concerning that the subcommittee has not met in over 1 year now. Judge Runge in agreement that the subcommittee has struggled with “paralysis by analysis” and </w:t>
      </w:r>
      <w:r w:rsidR="00757E07">
        <w:rPr>
          <w:rFonts w:ascii="Times New Roman" w:hAnsi="Times New Roman" w:cs="Times New Roman"/>
          <w:bCs/>
          <w:sz w:val="24"/>
          <w:szCs w:val="24"/>
        </w:rPr>
        <w:t xml:space="preserve">now that there is a focus, there will be emphasis on regular meetings going forward. </w:t>
      </w:r>
    </w:p>
    <w:p w14:paraId="20C29793" w14:textId="77777777" w:rsidR="00AD2F05" w:rsidRDefault="00AD2F05" w:rsidP="00E65F89">
      <w:pPr>
        <w:spacing w:after="0"/>
        <w:rPr>
          <w:rFonts w:ascii="Times New Roman" w:hAnsi="Times New Roman" w:cs="Times New Roman"/>
          <w:b/>
          <w:color w:val="FF0000"/>
          <w:sz w:val="24"/>
          <w:szCs w:val="24"/>
          <w:u w:val="single"/>
        </w:rPr>
      </w:pPr>
    </w:p>
    <w:p w14:paraId="06F16A10" w14:textId="4A3DA169" w:rsidR="00E65F89" w:rsidRDefault="00E65F89" w:rsidP="00E65F89">
      <w:pPr>
        <w:spacing w:after="0"/>
        <w:rPr>
          <w:rFonts w:ascii="Times New Roman" w:hAnsi="Times New Roman" w:cs="Times New Roman"/>
          <w:b/>
          <w:bCs/>
          <w:color w:val="FF0000"/>
          <w:sz w:val="24"/>
          <w:szCs w:val="24"/>
        </w:rPr>
      </w:pPr>
      <w:r w:rsidRPr="00023DA1">
        <w:rPr>
          <w:rFonts w:ascii="Times New Roman" w:hAnsi="Times New Roman" w:cs="Times New Roman"/>
          <w:b/>
          <w:sz w:val="24"/>
          <w:szCs w:val="24"/>
          <w:u w:val="single"/>
        </w:rPr>
        <w:t>Access to Services Subcommittee:</w:t>
      </w:r>
      <w:r>
        <w:rPr>
          <w:rFonts w:ascii="Times New Roman" w:hAnsi="Times New Roman" w:cs="Times New Roman"/>
          <w:b/>
          <w:sz w:val="24"/>
          <w:szCs w:val="24"/>
          <w:u w:val="single"/>
        </w:rPr>
        <w:t xml:space="preserve"> </w:t>
      </w:r>
    </w:p>
    <w:p w14:paraId="194286C0" w14:textId="77777777" w:rsidR="00617FCB" w:rsidRPr="00B77A47" w:rsidRDefault="00617FCB" w:rsidP="00617FCB">
      <w:pPr>
        <w:rPr>
          <w:rFonts w:ascii="Times New Roman" w:hAnsi="Times New Roman" w:cs="Times New Roman"/>
          <w:sz w:val="24"/>
          <w:szCs w:val="24"/>
        </w:rPr>
      </w:pPr>
      <w:r w:rsidRPr="00B77A47">
        <w:rPr>
          <w:rFonts w:ascii="Times New Roman" w:hAnsi="Times New Roman" w:cs="Times New Roman"/>
          <w:sz w:val="24"/>
          <w:szCs w:val="24"/>
        </w:rPr>
        <w:t>The</w:t>
      </w:r>
      <w:r w:rsidRPr="00B77A47">
        <w:rPr>
          <w:rFonts w:ascii="Times New Roman" w:hAnsi="Times New Roman" w:cs="Times New Roman"/>
          <w:color w:val="FF0000"/>
          <w:sz w:val="24"/>
          <w:szCs w:val="24"/>
        </w:rPr>
        <w:t xml:space="preserve"> </w:t>
      </w:r>
      <w:r w:rsidRPr="00B77A47">
        <w:rPr>
          <w:rFonts w:ascii="Times New Roman" w:hAnsi="Times New Roman" w:cs="Times New Roman"/>
          <w:sz w:val="24"/>
          <w:szCs w:val="24"/>
        </w:rPr>
        <w:t xml:space="preserve">biggest development is the new focus on Districts 11 and 12.  A meeting was held early in 2023 consisting of Supreme Court Justice Freudenberg, county judges from Judicial Districts 11 and 12, Corey Steel, Deb Minardi, Jeanne Brandner, and the Chief Probation officers in both Judicial Districts.   A few highlights from the meetings: St. Francis Ministries has expressed </w:t>
      </w:r>
      <w:r w:rsidRPr="00B77A47">
        <w:rPr>
          <w:rFonts w:ascii="Times New Roman" w:hAnsi="Times New Roman" w:cs="Times New Roman"/>
          <w:sz w:val="24"/>
          <w:szCs w:val="24"/>
        </w:rPr>
        <w:lastRenderedPageBreak/>
        <w:t xml:space="preserve">possible interest in establishing a residential facility somewhere from Kearney west and are currently in the process of processing all the information; discussions have begun on a YRTC-West in Scottsbluff but are just in the preliminary stages; Cathedral Home is also interested in offering community-based services, if that goes well, Cathedral Home could have interest in establishing a residential facility in time with enough support; and Judge Worden and KVC will be going into churches in the Scottsbluff valley this summer to recruit foster families.  Probation has also assigned a point person for the area. </w:t>
      </w:r>
    </w:p>
    <w:p w14:paraId="1C605A4F" w14:textId="0D7F2B29" w:rsidR="00617FCB" w:rsidRDefault="00617FCB" w:rsidP="00617FCB">
      <w:pPr>
        <w:spacing w:after="0"/>
        <w:rPr>
          <w:rFonts w:ascii="Times New Roman" w:hAnsi="Times New Roman" w:cs="Times New Roman"/>
          <w:b/>
          <w:bCs/>
          <w:color w:val="FF0000"/>
          <w:sz w:val="24"/>
          <w:szCs w:val="24"/>
        </w:rPr>
      </w:pPr>
      <w:r w:rsidRPr="00B77A47">
        <w:rPr>
          <w:rFonts w:ascii="Times New Roman" w:hAnsi="Times New Roman" w:cs="Times New Roman"/>
          <w:sz w:val="24"/>
          <w:szCs w:val="24"/>
        </w:rPr>
        <w:t>The JJSEN assessment is out on the Supreme Court website for public comment.</w:t>
      </w:r>
    </w:p>
    <w:p w14:paraId="58BEDF10" w14:textId="77777777" w:rsidR="00E65F89" w:rsidRDefault="00E65F89" w:rsidP="00E65F89">
      <w:pPr>
        <w:spacing w:after="0"/>
        <w:rPr>
          <w:rFonts w:ascii="Times New Roman" w:hAnsi="Times New Roman" w:cs="Times New Roman"/>
          <w:b/>
          <w:bCs/>
          <w:color w:val="FF0000"/>
          <w:sz w:val="24"/>
          <w:szCs w:val="24"/>
        </w:rPr>
      </w:pPr>
    </w:p>
    <w:p w14:paraId="653ACA05" w14:textId="54EEA4BF" w:rsidR="00E65F89" w:rsidRDefault="00E65F89" w:rsidP="00E65F89">
      <w:pPr>
        <w:spacing w:after="0"/>
        <w:rPr>
          <w:rFonts w:ascii="Times New Roman" w:hAnsi="Times New Roman" w:cs="Times New Roman"/>
          <w:b/>
          <w:color w:val="FF0000"/>
          <w:sz w:val="24"/>
          <w:szCs w:val="24"/>
          <w:u w:val="single"/>
        </w:rPr>
      </w:pPr>
      <w:r w:rsidRPr="00023DA1">
        <w:rPr>
          <w:rFonts w:ascii="Times New Roman" w:hAnsi="Times New Roman" w:cs="Times New Roman"/>
          <w:b/>
          <w:sz w:val="24"/>
          <w:szCs w:val="24"/>
          <w:u w:val="single"/>
        </w:rPr>
        <w:t>State Tribal Relations Subcommittee:</w:t>
      </w:r>
    </w:p>
    <w:p w14:paraId="72C8B535" w14:textId="4678E0AB" w:rsidR="0097641E" w:rsidRPr="0097641E" w:rsidRDefault="0097641E" w:rsidP="00E65F89">
      <w:pPr>
        <w:spacing w:after="0"/>
        <w:rPr>
          <w:rFonts w:ascii="Times New Roman" w:hAnsi="Times New Roman" w:cs="Times New Roman"/>
          <w:bCs/>
          <w:sz w:val="24"/>
          <w:szCs w:val="24"/>
        </w:rPr>
      </w:pPr>
      <w:r w:rsidRPr="0097641E">
        <w:rPr>
          <w:rFonts w:ascii="Times New Roman" w:hAnsi="Times New Roman" w:cs="Times New Roman"/>
          <w:bCs/>
          <w:sz w:val="24"/>
          <w:szCs w:val="24"/>
        </w:rPr>
        <w:t>Judge Runge</w:t>
      </w:r>
      <w:r w:rsidR="000F726A">
        <w:rPr>
          <w:rFonts w:ascii="Times New Roman" w:hAnsi="Times New Roman" w:cs="Times New Roman"/>
          <w:bCs/>
          <w:sz w:val="24"/>
          <w:szCs w:val="24"/>
        </w:rPr>
        <w:t xml:space="preserve"> provides an update on the on-demand ICWA education modules. NICWC has </w:t>
      </w:r>
      <w:r w:rsidRPr="0097641E">
        <w:rPr>
          <w:rFonts w:ascii="Times New Roman" w:hAnsi="Times New Roman" w:cs="Times New Roman"/>
          <w:bCs/>
          <w:sz w:val="24"/>
          <w:szCs w:val="24"/>
        </w:rPr>
        <w:t>done</w:t>
      </w:r>
      <w:r w:rsidR="000F726A">
        <w:rPr>
          <w:rFonts w:ascii="Times New Roman" w:hAnsi="Times New Roman" w:cs="Times New Roman"/>
          <w:bCs/>
          <w:sz w:val="24"/>
          <w:szCs w:val="24"/>
        </w:rPr>
        <w:t xml:space="preserve"> </w:t>
      </w:r>
      <w:r w:rsidRPr="0097641E">
        <w:rPr>
          <w:rFonts w:ascii="Times New Roman" w:hAnsi="Times New Roman" w:cs="Times New Roman"/>
          <w:bCs/>
          <w:sz w:val="24"/>
          <w:szCs w:val="24"/>
        </w:rPr>
        <w:t xml:space="preserve">fantastic work getting modules together. </w:t>
      </w:r>
      <w:r w:rsidR="000F726A">
        <w:rPr>
          <w:rFonts w:ascii="Times New Roman" w:hAnsi="Times New Roman" w:cs="Times New Roman"/>
          <w:bCs/>
          <w:sz w:val="24"/>
          <w:szCs w:val="24"/>
        </w:rPr>
        <w:t xml:space="preserve">The end goal is to have a resource </w:t>
      </w:r>
      <w:r w:rsidRPr="0097641E">
        <w:rPr>
          <w:rFonts w:ascii="Times New Roman" w:hAnsi="Times New Roman" w:cs="Times New Roman"/>
          <w:bCs/>
          <w:sz w:val="24"/>
          <w:szCs w:val="24"/>
        </w:rPr>
        <w:t xml:space="preserve">where anyone who works in </w:t>
      </w:r>
      <w:r w:rsidR="00186E7F">
        <w:rPr>
          <w:rFonts w:ascii="Times New Roman" w:hAnsi="Times New Roman" w:cs="Times New Roman"/>
          <w:bCs/>
          <w:sz w:val="24"/>
          <w:szCs w:val="24"/>
        </w:rPr>
        <w:t xml:space="preserve">juvenile court can easily obtain education on ICWA. </w:t>
      </w:r>
      <w:r w:rsidRPr="0097641E">
        <w:rPr>
          <w:rFonts w:ascii="Times New Roman" w:hAnsi="Times New Roman" w:cs="Times New Roman"/>
          <w:bCs/>
          <w:sz w:val="24"/>
          <w:szCs w:val="24"/>
        </w:rPr>
        <w:t xml:space="preserve">If </w:t>
      </w:r>
      <w:r w:rsidR="00186E7F">
        <w:rPr>
          <w:rFonts w:ascii="Times New Roman" w:hAnsi="Times New Roman" w:cs="Times New Roman"/>
          <w:bCs/>
          <w:sz w:val="24"/>
          <w:szCs w:val="24"/>
        </w:rPr>
        <w:t xml:space="preserve">stakeholders </w:t>
      </w:r>
      <w:r w:rsidRPr="0097641E">
        <w:rPr>
          <w:rFonts w:ascii="Times New Roman" w:hAnsi="Times New Roman" w:cs="Times New Roman"/>
          <w:bCs/>
          <w:sz w:val="24"/>
          <w:szCs w:val="24"/>
        </w:rPr>
        <w:t xml:space="preserve">have specific questions, can </w:t>
      </w:r>
      <w:r w:rsidR="00186E7F">
        <w:rPr>
          <w:rFonts w:ascii="Times New Roman" w:hAnsi="Times New Roman" w:cs="Times New Roman"/>
          <w:bCs/>
          <w:sz w:val="24"/>
          <w:szCs w:val="24"/>
        </w:rPr>
        <w:t>select a specific module to view</w:t>
      </w:r>
      <w:r w:rsidRPr="0097641E">
        <w:rPr>
          <w:rFonts w:ascii="Times New Roman" w:hAnsi="Times New Roman" w:cs="Times New Roman"/>
          <w:bCs/>
          <w:sz w:val="24"/>
          <w:szCs w:val="24"/>
        </w:rPr>
        <w:t xml:space="preserve">. For example, if need more information on active </w:t>
      </w:r>
      <w:r w:rsidR="00186E7F">
        <w:rPr>
          <w:rFonts w:ascii="Times New Roman" w:hAnsi="Times New Roman" w:cs="Times New Roman"/>
          <w:bCs/>
          <w:sz w:val="24"/>
          <w:szCs w:val="24"/>
        </w:rPr>
        <w:t>efforts, can select that specific module</w:t>
      </w:r>
      <w:r w:rsidRPr="0097641E">
        <w:rPr>
          <w:rFonts w:ascii="Times New Roman" w:hAnsi="Times New Roman" w:cs="Times New Roman"/>
          <w:bCs/>
          <w:sz w:val="24"/>
          <w:szCs w:val="24"/>
        </w:rPr>
        <w:t xml:space="preserve">. </w:t>
      </w:r>
      <w:r w:rsidR="00186E7F">
        <w:rPr>
          <w:rFonts w:ascii="Times New Roman" w:hAnsi="Times New Roman" w:cs="Times New Roman"/>
          <w:bCs/>
          <w:sz w:val="24"/>
          <w:szCs w:val="24"/>
        </w:rPr>
        <w:t>Judge Runge believes these modules will i</w:t>
      </w:r>
      <w:r w:rsidRPr="0097641E">
        <w:rPr>
          <w:rFonts w:ascii="Times New Roman" w:hAnsi="Times New Roman" w:cs="Times New Roman"/>
          <w:bCs/>
          <w:sz w:val="24"/>
          <w:szCs w:val="24"/>
        </w:rPr>
        <w:t xml:space="preserve">mprove ICWA </w:t>
      </w:r>
      <w:r w:rsidR="00186E7F" w:rsidRPr="0097641E">
        <w:rPr>
          <w:rFonts w:ascii="Times New Roman" w:hAnsi="Times New Roman" w:cs="Times New Roman"/>
          <w:bCs/>
          <w:sz w:val="24"/>
          <w:szCs w:val="24"/>
        </w:rPr>
        <w:t>advocacy</w:t>
      </w:r>
      <w:r w:rsidRPr="0097641E">
        <w:rPr>
          <w:rFonts w:ascii="Times New Roman" w:hAnsi="Times New Roman" w:cs="Times New Roman"/>
          <w:bCs/>
          <w:sz w:val="24"/>
          <w:szCs w:val="24"/>
        </w:rPr>
        <w:t xml:space="preserve"> </w:t>
      </w:r>
      <w:r w:rsidR="00186E7F" w:rsidRPr="0097641E">
        <w:rPr>
          <w:rFonts w:ascii="Times New Roman" w:hAnsi="Times New Roman" w:cs="Times New Roman"/>
          <w:bCs/>
          <w:sz w:val="24"/>
          <w:szCs w:val="24"/>
        </w:rPr>
        <w:t>throughout</w:t>
      </w:r>
      <w:r w:rsidRPr="0097641E">
        <w:rPr>
          <w:rFonts w:ascii="Times New Roman" w:hAnsi="Times New Roman" w:cs="Times New Roman"/>
          <w:bCs/>
          <w:sz w:val="24"/>
          <w:szCs w:val="24"/>
        </w:rPr>
        <w:t xml:space="preserve"> the state. Once </w:t>
      </w:r>
      <w:r w:rsidR="00186E7F">
        <w:rPr>
          <w:rFonts w:ascii="Times New Roman" w:hAnsi="Times New Roman" w:cs="Times New Roman"/>
          <w:bCs/>
          <w:sz w:val="24"/>
          <w:szCs w:val="24"/>
        </w:rPr>
        <w:t xml:space="preserve">the modules are </w:t>
      </w:r>
      <w:r w:rsidRPr="0097641E">
        <w:rPr>
          <w:rFonts w:ascii="Times New Roman" w:hAnsi="Times New Roman" w:cs="Times New Roman"/>
          <w:bCs/>
          <w:sz w:val="24"/>
          <w:szCs w:val="24"/>
        </w:rPr>
        <w:t>up and running</w:t>
      </w:r>
      <w:r w:rsidR="00186E7F">
        <w:rPr>
          <w:rFonts w:ascii="Times New Roman" w:hAnsi="Times New Roman" w:cs="Times New Roman"/>
          <w:bCs/>
          <w:sz w:val="24"/>
          <w:szCs w:val="24"/>
        </w:rPr>
        <w:t>, there will be concerted efforts to make</w:t>
      </w:r>
      <w:r w:rsidRPr="0097641E">
        <w:rPr>
          <w:rFonts w:ascii="Times New Roman" w:hAnsi="Times New Roman" w:cs="Times New Roman"/>
          <w:bCs/>
          <w:sz w:val="24"/>
          <w:szCs w:val="24"/>
        </w:rPr>
        <w:t xml:space="preserve"> sure people know </w:t>
      </w:r>
      <w:r w:rsidR="00186E7F">
        <w:rPr>
          <w:rFonts w:ascii="Times New Roman" w:hAnsi="Times New Roman" w:cs="Times New Roman"/>
          <w:bCs/>
          <w:sz w:val="24"/>
          <w:szCs w:val="24"/>
        </w:rPr>
        <w:t>this resource</w:t>
      </w:r>
      <w:r w:rsidRPr="0097641E">
        <w:rPr>
          <w:rFonts w:ascii="Times New Roman" w:hAnsi="Times New Roman" w:cs="Times New Roman"/>
          <w:bCs/>
          <w:sz w:val="24"/>
          <w:szCs w:val="24"/>
        </w:rPr>
        <w:t xml:space="preserve"> is available. Tangible deliverables coming out of the </w:t>
      </w:r>
      <w:r w:rsidR="0075563C" w:rsidRPr="0097641E">
        <w:rPr>
          <w:rFonts w:ascii="Times New Roman" w:hAnsi="Times New Roman" w:cs="Times New Roman"/>
          <w:bCs/>
          <w:sz w:val="24"/>
          <w:szCs w:val="24"/>
        </w:rPr>
        <w:t>subcommittee.</w:t>
      </w:r>
    </w:p>
    <w:p w14:paraId="48D6D052" w14:textId="77777777" w:rsidR="0097641E" w:rsidRPr="0097641E" w:rsidRDefault="0097641E" w:rsidP="00E65F89">
      <w:pPr>
        <w:spacing w:after="0"/>
        <w:rPr>
          <w:rFonts w:ascii="Times New Roman" w:hAnsi="Times New Roman" w:cs="Times New Roman"/>
          <w:bCs/>
          <w:sz w:val="24"/>
          <w:szCs w:val="24"/>
        </w:rPr>
      </w:pPr>
    </w:p>
    <w:p w14:paraId="0246317D" w14:textId="7D0D89D4" w:rsidR="0097641E" w:rsidRPr="0097641E" w:rsidRDefault="0075563C" w:rsidP="00E65F89">
      <w:pPr>
        <w:spacing w:after="0"/>
        <w:rPr>
          <w:rFonts w:ascii="Times New Roman" w:hAnsi="Times New Roman" w:cs="Times New Roman"/>
          <w:bCs/>
          <w:sz w:val="24"/>
          <w:szCs w:val="24"/>
        </w:rPr>
      </w:pPr>
      <w:r>
        <w:rPr>
          <w:rFonts w:ascii="Times New Roman" w:hAnsi="Times New Roman" w:cs="Times New Roman"/>
          <w:bCs/>
          <w:sz w:val="24"/>
          <w:szCs w:val="24"/>
        </w:rPr>
        <w:t xml:space="preserve">Other work of the subcommittee </w:t>
      </w:r>
      <w:r w:rsidR="005C4FF5">
        <w:rPr>
          <w:rFonts w:ascii="Times New Roman" w:hAnsi="Times New Roman" w:cs="Times New Roman"/>
          <w:bCs/>
          <w:sz w:val="24"/>
          <w:szCs w:val="24"/>
        </w:rPr>
        <w:t>includes</w:t>
      </w:r>
      <w:r w:rsidR="00275620">
        <w:rPr>
          <w:rFonts w:ascii="Times New Roman" w:hAnsi="Times New Roman" w:cs="Times New Roman"/>
          <w:bCs/>
          <w:sz w:val="24"/>
          <w:szCs w:val="24"/>
        </w:rPr>
        <w:t xml:space="preserve"> creation of</w:t>
      </w:r>
      <w:r>
        <w:rPr>
          <w:rFonts w:ascii="Times New Roman" w:hAnsi="Times New Roman" w:cs="Times New Roman"/>
          <w:bCs/>
          <w:sz w:val="24"/>
          <w:szCs w:val="24"/>
        </w:rPr>
        <w:t xml:space="preserve"> a bench book and efforts to make</w:t>
      </w:r>
      <w:r w:rsidR="0097641E" w:rsidRPr="0097641E">
        <w:rPr>
          <w:rFonts w:ascii="Times New Roman" w:hAnsi="Times New Roman" w:cs="Times New Roman"/>
          <w:bCs/>
          <w:sz w:val="24"/>
          <w:szCs w:val="24"/>
        </w:rPr>
        <w:t xml:space="preserve"> sure native youth are accessing </w:t>
      </w:r>
      <w:r>
        <w:rPr>
          <w:rFonts w:ascii="Times New Roman" w:hAnsi="Times New Roman" w:cs="Times New Roman"/>
          <w:bCs/>
          <w:sz w:val="24"/>
          <w:szCs w:val="24"/>
        </w:rPr>
        <w:t xml:space="preserve">the Bridge to Independence program. </w:t>
      </w:r>
    </w:p>
    <w:p w14:paraId="00FD4E60" w14:textId="77777777" w:rsidR="00E65F89" w:rsidRDefault="00E65F89" w:rsidP="00E65F89">
      <w:pPr>
        <w:spacing w:after="0"/>
        <w:rPr>
          <w:rFonts w:ascii="Times New Roman" w:hAnsi="Times New Roman" w:cs="Times New Roman"/>
          <w:b/>
          <w:color w:val="FF0000"/>
          <w:sz w:val="24"/>
          <w:szCs w:val="24"/>
          <w:u w:val="single"/>
        </w:rPr>
      </w:pPr>
    </w:p>
    <w:p w14:paraId="3F3128F8" w14:textId="5B16812C" w:rsidR="00E65F89" w:rsidRDefault="00E65F89" w:rsidP="00E65F89">
      <w:pPr>
        <w:spacing w:after="0"/>
        <w:rPr>
          <w:rFonts w:ascii="Times New Roman" w:hAnsi="Times New Roman" w:cs="Times New Roman"/>
          <w:b/>
          <w:bCs/>
          <w:color w:val="FF0000"/>
          <w:sz w:val="24"/>
          <w:szCs w:val="24"/>
          <w:u w:val="single"/>
        </w:rPr>
      </w:pPr>
      <w:r w:rsidRPr="00E65F89">
        <w:rPr>
          <w:rFonts w:ascii="Times New Roman" w:hAnsi="Times New Roman" w:cs="Times New Roman"/>
          <w:b/>
          <w:bCs/>
          <w:sz w:val="24"/>
          <w:szCs w:val="24"/>
          <w:u w:val="single"/>
        </w:rPr>
        <w:t xml:space="preserve">Quality Improvement Center – Engaging Youth </w:t>
      </w:r>
    </w:p>
    <w:p w14:paraId="13E4AA8D" w14:textId="4F45BA99" w:rsidR="00CB7960" w:rsidRPr="00CB7960" w:rsidRDefault="00CB7960" w:rsidP="00E65F89">
      <w:pPr>
        <w:spacing w:after="0"/>
        <w:rPr>
          <w:rFonts w:ascii="Times New Roman" w:hAnsi="Times New Roman" w:cs="Times New Roman"/>
          <w:sz w:val="24"/>
          <w:szCs w:val="24"/>
        </w:rPr>
      </w:pPr>
      <w:r>
        <w:rPr>
          <w:rFonts w:ascii="Times New Roman" w:hAnsi="Times New Roman" w:cs="Times New Roman"/>
          <w:sz w:val="24"/>
          <w:szCs w:val="24"/>
        </w:rPr>
        <w:t xml:space="preserve">Presentation by </w:t>
      </w:r>
      <w:r w:rsidRPr="00CB7960">
        <w:rPr>
          <w:rFonts w:ascii="Times New Roman" w:hAnsi="Times New Roman" w:cs="Times New Roman"/>
          <w:sz w:val="24"/>
          <w:szCs w:val="24"/>
        </w:rPr>
        <w:t>Laura Opfer</w:t>
      </w:r>
      <w:r>
        <w:rPr>
          <w:rFonts w:ascii="Times New Roman" w:hAnsi="Times New Roman" w:cs="Times New Roman"/>
          <w:sz w:val="24"/>
          <w:szCs w:val="24"/>
        </w:rPr>
        <w:t xml:space="preserve">, </w:t>
      </w:r>
      <w:r w:rsidRPr="00CB7960">
        <w:rPr>
          <w:rFonts w:ascii="Times New Roman" w:hAnsi="Times New Roman" w:cs="Times New Roman"/>
          <w:sz w:val="24"/>
          <w:szCs w:val="24"/>
        </w:rPr>
        <w:t>Katie Wachter</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Remonte</w:t>
      </w:r>
      <w:proofErr w:type="spellEnd"/>
      <w:r>
        <w:rPr>
          <w:rFonts w:ascii="Times New Roman" w:hAnsi="Times New Roman" w:cs="Times New Roman"/>
          <w:sz w:val="24"/>
          <w:szCs w:val="24"/>
        </w:rPr>
        <w:t xml:space="preserve"> Green with Nebraska DHHS. Project falls under the Family Advocacy Unit of DHHS-CFS.   </w:t>
      </w:r>
    </w:p>
    <w:p w14:paraId="443BD3FE" w14:textId="77777777" w:rsidR="000F726A" w:rsidRDefault="000F726A" w:rsidP="00E65F89">
      <w:pPr>
        <w:spacing w:after="0"/>
        <w:rPr>
          <w:rFonts w:ascii="Times New Roman" w:hAnsi="Times New Roman" w:cs="Times New Roman"/>
          <w:b/>
          <w:bCs/>
          <w:color w:val="FF0000"/>
          <w:sz w:val="24"/>
          <w:szCs w:val="24"/>
          <w:u w:val="single"/>
        </w:rPr>
      </w:pPr>
    </w:p>
    <w:p w14:paraId="21317A9C" w14:textId="7D48A086" w:rsidR="00E65F89" w:rsidRDefault="00E65F89" w:rsidP="00E65F89">
      <w:pPr>
        <w:spacing w:after="0"/>
        <w:rPr>
          <w:rFonts w:ascii="Times New Roman" w:hAnsi="Times New Roman" w:cs="Times New Roman"/>
          <w:b/>
          <w:bCs/>
          <w:color w:val="FF0000"/>
          <w:sz w:val="24"/>
          <w:szCs w:val="24"/>
          <w:u w:val="single"/>
        </w:rPr>
      </w:pPr>
      <w:r>
        <w:rPr>
          <w:rFonts w:ascii="Times New Roman" w:hAnsi="Times New Roman" w:cs="Times New Roman"/>
          <w:b/>
          <w:bCs/>
          <w:sz w:val="24"/>
          <w:szCs w:val="24"/>
          <w:u w:val="single"/>
        </w:rPr>
        <w:t>Strategic Planning Discussion:</w:t>
      </w:r>
    </w:p>
    <w:p w14:paraId="44357221" w14:textId="2AB5F6C8" w:rsidR="00A13BFD" w:rsidRDefault="008A1E65" w:rsidP="00A13BFD">
      <w:pPr>
        <w:spacing w:after="0"/>
        <w:rPr>
          <w:rFonts w:ascii="Times New Roman" w:hAnsi="Times New Roman" w:cs="Times New Roman"/>
          <w:sz w:val="24"/>
          <w:szCs w:val="24"/>
        </w:rPr>
      </w:pPr>
      <w:r w:rsidRPr="00A13BFD">
        <w:rPr>
          <w:rFonts w:ascii="Times New Roman" w:hAnsi="Times New Roman" w:cs="Times New Roman"/>
          <w:sz w:val="24"/>
          <w:szCs w:val="24"/>
        </w:rPr>
        <w:t>Deb</w:t>
      </w:r>
      <w:r w:rsidR="00A13BFD" w:rsidRPr="00A13BFD">
        <w:rPr>
          <w:rFonts w:ascii="Times New Roman" w:hAnsi="Times New Roman" w:cs="Times New Roman"/>
          <w:sz w:val="24"/>
          <w:szCs w:val="24"/>
        </w:rPr>
        <w:t xml:space="preserve"> VanDyke</w:t>
      </w:r>
      <w:r w:rsidR="006772DC">
        <w:rPr>
          <w:rFonts w:ascii="Times New Roman" w:hAnsi="Times New Roman" w:cs="Times New Roman"/>
          <w:sz w:val="24"/>
          <w:szCs w:val="24"/>
        </w:rPr>
        <w:t>-</w:t>
      </w:r>
      <w:r w:rsidR="00A13BFD" w:rsidRPr="00A13BFD">
        <w:rPr>
          <w:rFonts w:ascii="Times New Roman" w:hAnsi="Times New Roman" w:cs="Times New Roman"/>
          <w:sz w:val="24"/>
          <w:szCs w:val="24"/>
        </w:rPr>
        <w:t xml:space="preserve">Ries reports the </w:t>
      </w:r>
      <w:r w:rsidRPr="00A13BFD">
        <w:rPr>
          <w:rFonts w:ascii="Times New Roman" w:hAnsi="Times New Roman" w:cs="Times New Roman"/>
          <w:sz w:val="24"/>
          <w:szCs w:val="24"/>
        </w:rPr>
        <w:t xml:space="preserve">Chief’s leadership meeting </w:t>
      </w:r>
      <w:r w:rsidR="00A13BFD" w:rsidRPr="00A13BFD">
        <w:rPr>
          <w:rFonts w:ascii="Times New Roman" w:hAnsi="Times New Roman" w:cs="Times New Roman"/>
          <w:sz w:val="24"/>
          <w:szCs w:val="24"/>
        </w:rPr>
        <w:t xml:space="preserve">was held </w:t>
      </w:r>
      <w:r w:rsidRPr="00A13BFD">
        <w:rPr>
          <w:rFonts w:ascii="Times New Roman" w:hAnsi="Times New Roman" w:cs="Times New Roman"/>
          <w:sz w:val="24"/>
          <w:szCs w:val="24"/>
        </w:rPr>
        <w:t>last week.</w:t>
      </w:r>
      <w:r w:rsidR="00A13BFD" w:rsidRPr="00A13BFD">
        <w:rPr>
          <w:rFonts w:ascii="Times New Roman" w:hAnsi="Times New Roman" w:cs="Times New Roman"/>
          <w:sz w:val="24"/>
          <w:szCs w:val="24"/>
        </w:rPr>
        <w:t xml:space="preserve"> The</w:t>
      </w:r>
      <w:r w:rsidRPr="00A13BFD">
        <w:rPr>
          <w:rFonts w:ascii="Times New Roman" w:hAnsi="Times New Roman" w:cs="Times New Roman"/>
          <w:sz w:val="24"/>
          <w:szCs w:val="24"/>
        </w:rPr>
        <w:t xml:space="preserve"> Supreme Court has many commissions focused on different areas</w:t>
      </w:r>
      <w:r w:rsidR="006772DC">
        <w:rPr>
          <w:rFonts w:ascii="Times New Roman" w:hAnsi="Times New Roman" w:cs="Times New Roman"/>
          <w:sz w:val="24"/>
          <w:szCs w:val="24"/>
        </w:rPr>
        <w:t xml:space="preserve"> and there may be a need to specify the focus of the commissions</w:t>
      </w:r>
      <w:r w:rsidRPr="00A13BFD">
        <w:rPr>
          <w:rFonts w:ascii="Times New Roman" w:hAnsi="Times New Roman" w:cs="Times New Roman"/>
          <w:sz w:val="24"/>
          <w:szCs w:val="24"/>
        </w:rPr>
        <w:t xml:space="preserve">. </w:t>
      </w:r>
      <w:r w:rsidR="00A13BFD" w:rsidRPr="00A13BFD">
        <w:rPr>
          <w:rFonts w:ascii="Times New Roman" w:hAnsi="Times New Roman" w:cs="Times New Roman"/>
          <w:sz w:val="24"/>
          <w:szCs w:val="24"/>
        </w:rPr>
        <w:t xml:space="preserve">There are many different initiatives going on across the state and there could be value in </w:t>
      </w:r>
      <w:r w:rsidR="006772DC">
        <w:rPr>
          <w:rFonts w:ascii="Times New Roman" w:hAnsi="Times New Roman" w:cs="Times New Roman"/>
          <w:sz w:val="24"/>
          <w:szCs w:val="24"/>
        </w:rPr>
        <w:t>creating a</w:t>
      </w:r>
      <w:r w:rsidR="00A13BFD" w:rsidRPr="00A13BFD">
        <w:rPr>
          <w:rFonts w:ascii="Times New Roman" w:hAnsi="Times New Roman" w:cs="Times New Roman"/>
          <w:sz w:val="24"/>
          <w:szCs w:val="24"/>
        </w:rPr>
        <w:t xml:space="preserve"> strategic plan.  The hope/benefit of a strategic plan would be the creation of a common mission and vision for this group. Additionally, an emphasis on specifically targeted areas to focus the attention of the group. Historically, there has been a bleeding among the groups – that is duplication – we don’t need to be duplicating efforts</w:t>
      </w:r>
      <w:r w:rsidR="00A13BFD">
        <w:rPr>
          <w:rFonts w:ascii="Times New Roman" w:hAnsi="Times New Roman" w:cs="Times New Roman"/>
          <w:sz w:val="24"/>
          <w:szCs w:val="24"/>
        </w:rPr>
        <w:t xml:space="preserve">. We want to be strategic about how the group is spending its time. </w:t>
      </w:r>
      <w:r w:rsidR="006772DC">
        <w:rPr>
          <w:rFonts w:ascii="Times New Roman" w:hAnsi="Times New Roman" w:cs="Times New Roman"/>
          <w:sz w:val="24"/>
          <w:szCs w:val="24"/>
        </w:rPr>
        <w:t xml:space="preserve">A strategic plan might be particularly </w:t>
      </w:r>
      <w:r w:rsidR="003D19CE">
        <w:rPr>
          <w:rFonts w:ascii="Times New Roman" w:hAnsi="Times New Roman" w:cs="Times New Roman"/>
          <w:sz w:val="24"/>
          <w:szCs w:val="24"/>
        </w:rPr>
        <w:t xml:space="preserve">helpful for those subcommittees that have not met recently, to help decide direction. </w:t>
      </w:r>
    </w:p>
    <w:p w14:paraId="18826D39" w14:textId="2F6E955B" w:rsidR="00A13BFD" w:rsidRDefault="00A13BFD" w:rsidP="00A13BFD">
      <w:pPr>
        <w:spacing w:after="0"/>
        <w:rPr>
          <w:rFonts w:ascii="Times New Roman" w:hAnsi="Times New Roman" w:cs="Times New Roman"/>
          <w:sz w:val="24"/>
          <w:szCs w:val="24"/>
        </w:rPr>
      </w:pPr>
    </w:p>
    <w:p w14:paraId="2D0D5B02" w14:textId="022611A6" w:rsidR="00A13BFD" w:rsidRPr="003D19CE" w:rsidRDefault="00156C9D" w:rsidP="00A13BFD">
      <w:pPr>
        <w:spacing w:after="0"/>
        <w:rPr>
          <w:rFonts w:ascii="Times New Roman" w:hAnsi="Times New Roman" w:cs="Times New Roman"/>
          <w:b/>
          <w:bCs/>
          <w:color w:val="FF0000"/>
          <w:sz w:val="24"/>
          <w:szCs w:val="24"/>
          <w:u w:val="single"/>
        </w:rPr>
      </w:pPr>
      <w:r w:rsidRPr="003D19CE">
        <w:rPr>
          <w:rFonts w:ascii="Times New Roman" w:hAnsi="Times New Roman" w:cs="Times New Roman"/>
          <w:sz w:val="24"/>
          <w:szCs w:val="24"/>
        </w:rPr>
        <w:t xml:space="preserve">General agreement that strategic planning is a promise that we are going to </w:t>
      </w:r>
      <w:proofErr w:type="gramStart"/>
      <w:r w:rsidRPr="003D19CE">
        <w:rPr>
          <w:rFonts w:ascii="Times New Roman" w:hAnsi="Times New Roman" w:cs="Times New Roman"/>
          <w:sz w:val="24"/>
          <w:szCs w:val="24"/>
        </w:rPr>
        <w:t>take action</w:t>
      </w:r>
      <w:proofErr w:type="gramEnd"/>
      <w:r w:rsidRPr="003D19CE">
        <w:rPr>
          <w:rFonts w:ascii="Times New Roman" w:hAnsi="Times New Roman" w:cs="Times New Roman"/>
          <w:sz w:val="24"/>
          <w:szCs w:val="24"/>
        </w:rPr>
        <w:t xml:space="preserve"> on what we are promising and to take the time that is needed to build it. </w:t>
      </w:r>
      <w:r w:rsidR="003D19CE" w:rsidRPr="003D19CE">
        <w:rPr>
          <w:rFonts w:ascii="Times New Roman" w:hAnsi="Times New Roman" w:cs="Times New Roman"/>
          <w:sz w:val="24"/>
          <w:szCs w:val="24"/>
        </w:rPr>
        <w:t xml:space="preserve">In the grand scheme it’s not about the development of the plan, it’s the commitment to the plan. It was noted that Access to Justice Commission created its strategic plan over a 2-year time period, while the </w:t>
      </w:r>
      <w:r w:rsidR="005C4FF5" w:rsidRPr="003D19CE">
        <w:rPr>
          <w:rFonts w:ascii="Times New Roman" w:hAnsi="Times New Roman" w:cs="Times New Roman"/>
          <w:sz w:val="24"/>
          <w:szCs w:val="24"/>
        </w:rPr>
        <w:t>Problem-Solving</w:t>
      </w:r>
      <w:r w:rsidR="003D19CE" w:rsidRPr="003D19CE">
        <w:rPr>
          <w:rFonts w:ascii="Times New Roman" w:hAnsi="Times New Roman" w:cs="Times New Roman"/>
          <w:sz w:val="24"/>
          <w:szCs w:val="24"/>
        </w:rPr>
        <w:t xml:space="preserve"> Court created its strategic plan in 2 days.  </w:t>
      </w:r>
    </w:p>
    <w:p w14:paraId="45B53A23" w14:textId="422C336D" w:rsidR="008947DA" w:rsidRPr="00156C9D" w:rsidRDefault="00A13BFD" w:rsidP="00156C9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There was discussion about a consultant who assisted with the </w:t>
      </w:r>
      <w:r w:rsidR="005C4FF5" w:rsidRPr="00A13BFD">
        <w:rPr>
          <w:rFonts w:ascii="Times New Roman" w:hAnsi="Times New Roman" w:cs="Times New Roman"/>
          <w:sz w:val="24"/>
          <w:szCs w:val="24"/>
        </w:rPr>
        <w:t>Problem-Solving</w:t>
      </w:r>
      <w:r w:rsidR="008A1E65" w:rsidRPr="00A13BFD">
        <w:rPr>
          <w:rFonts w:ascii="Times New Roman" w:hAnsi="Times New Roman" w:cs="Times New Roman"/>
          <w:sz w:val="24"/>
          <w:szCs w:val="24"/>
        </w:rPr>
        <w:t xml:space="preserve"> </w:t>
      </w:r>
      <w:r>
        <w:rPr>
          <w:rFonts w:ascii="Times New Roman" w:hAnsi="Times New Roman" w:cs="Times New Roman"/>
          <w:sz w:val="24"/>
          <w:szCs w:val="24"/>
        </w:rPr>
        <w:t>C</w:t>
      </w:r>
      <w:r w:rsidR="008A1E65" w:rsidRPr="00A13BFD">
        <w:rPr>
          <w:rFonts w:ascii="Times New Roman" w:hAnsi="Times New Roman" w:cs="Times New Roman"/>
          <w:sz w:val="24"/>
          <w:szCs w:val="24"/>
        </w:rPr>
        <w:t>ourt strategic plan</w:t>
      </w:r>
      <w:r>
        <w:rPr>
          <w:rFonts w:ascii="Times New Roman" w:hAnsi="Times New Roman" w:cs="Times New Roman"/>
          <w:sz w:val="24"/>
          <w:szCs w:val="24"/>
        </w:rPr>
        <w:t xml:space="preserve"> and </w:t>
      </w:r>
      <w:r w:rsidRPr="00A13BFD">
        <w:rPr>
          <w:rFonts w:ascii="Times New Roman" w:hAnsi="Times New Roman" w:cs="Times New Roman"/>
          <w:sz w:val="24"/>
          <w:szCs w:val="24"/>
        </w:rPr>
        <w:t>Deb VanDyke</w:t>
      </w:r>
      <w:r w:rsidR="006772DC">
        <w:rPr>
          <w:rFonts w:ascii="Times New Roman" w:hAnsi="Times New Roman" w:cs="Times New Roman"/>
          <w:sz w:val="24"/>
          <w:szCs w:val="24"/>
        </w:rPr>
        <w:t>-</w:t>
      </w:r>
      <w:r w:rsidRPr="00A13BFD">
        <w:rPr>
          <w:rFonts w:ascii="Times New Roman" w:hAnsi="Times New Roman" w:cs="Times New Roman"/>
          <w:sz w:val="24"/>
          <w:szCs w:val="24"/>
        </w:rPr>
        <w:t>Ries</w:t>
      </w:r>
      <w:r>
        <w:rPr>
          <w:rFonts w:ascii="Times New Roman" w:hAnsi="Times New Roman" w:cs="Times New Roman"/>
          <w:sz w:val="24"/>
          <w:szCs w:val="24"/>
        </w:rPr>
        <w:t xml:space="preserve"> open to exploring the potential of </w:t>
      </w:r>
      <w:r w:rsidR="006772DC">
        <w:rPr>
          <w:rFonts w:ascii="Times New Roman" w:hAnsi="Times New Roman" w:cs="Times New Roman"/>
          <w:sz w:val="24"/>
          <w:szCs w:val="24"/>
        </w:rPr>
        <w:t>contracting with a</w:t>
      </w:r>
      <w:r>
        <w:rPr>
          <w:rFonts w:ascii="Times New Roman" w:hAnsi="Times New Roman" w:cs="Times New Roman"/>
          <w:sz w:val="24"/>
          <w:szCs w:val="24"/>
        </w:rPr>
        <w:t xml:space="preserve"> consultant. </w:t>
      </w:r>
      <w:r w:rsidR="00156C9D">
        <w:rPr>
          <w:rFonts w:ascii="Times New Roman" w:hAnsi="Times New Roman" w:cs="Times New Roman"/>
          <w:sz w:val="24"/>
          <w:szCs w:val="24"/>
        </w:rPr>
        <w:t xml:space="preserve">Members discussed whether the </w:t>
      </w:r>
      <w:r w:rsidR="005C4FF5">
        <w:rPr>
          <w:rFonts w:ascii="Times New Roman" w:hAnsi="Times New Roman" w:cs="Times New Roman"/>
          <w:sz w:val="24"/>
          <w:szCs w:val="24"/>
        </w:rPr>
        <w:t>three (</w:t>
      </w:r>
      <w:r w:rsidR="00156C9D">
        <w:rPr>
          <w:rFonts w:ascii="Times New Roman" w:hAnsi="Times New Roman" w:cs="Times New Roman"/>
          <w:sz w:val="24"/>
          <w:szCs w:val="24"/>
        </w:rPr>
        <w:t>3</w:t>
      </w:r>
      <w:r w:rsidR="005C4FF5">
        <w:rPr>
          <w:rFonts w:ascii="Times New Roman" w:hAnsi="Times New Roman" w:cs="Times New Roman"/>
          <w:sz w:val="24"/>
          <w:szCs w:val="24"/>
        </w:rPr>
        <w:t>)</w:t>
      </w:r>
      <w:r w:rsidR="00156C9D">
        <w:rPr>
          <w:rFonts w:ascii="Times New Roman" w:hAnsi="Times New Roman" w:cs="Times New Roman"/>
          <w:sz w:val="24"/>
          <w:szCs w:val="24"/>
        </w:rPr>
        <w:t xml:space="preserve"> branches of government could meet, as they each have children’s </w:t>
      </w:r>
      <w:r w:rsidR="001722D8" w:rsidRPr="00156C9D">
        <w:rPr>
          <w:rFonts w:ascii="Times New Roman" w:hAnsi="Times New Roman" w:cs="Times New Roman"/>
          <w:sz w:val="24"/>
          <w:szCs w:val="24"/>
        </w:rPr>
        <w:t>commissions</w:t>
      </w:r>
      <w:r w:rsidR="0019535E" w:rsidRPr="00156C9D">
        <w:rPr>
          <w:rFonts w:ascii="Times New Roman" w:hAnsi="Times New Roman" w:cs="Times New Roman"/>
          <w:sz w:val="24"/>
          <w:szCs w:val="24"/>
        </w:rPr>
        <w:t xml:space="preserve">. </w:t>
      </w:r>
    </w:p>
    <w:p w14:paraId="7A227A9D" w14:textId="77777777" w:rsidR="003D19CE" w:rsidRDefault="003D19CE" w:rsidP="003D19CE">
      <w:pPr>
        <w:spacing w:after="0"/>
        <w:rPr>
          <w:rFonts w:ascii="Times New Roman" w:hAnsi="Times New Roman" w:cs="Times New Roman"/>
          <w:sz w:val="24"/>
          <w:szCs w:val="24"/>
        </w:rPr>
      </w:pPr>
    </w:p>
    <w:p w14:paraId="3B89FC75" w14:textId="68D5D14D" w:rsidR="00B3336B" w:rsidRPr="000E320B" w:rsidRDefault="00B3336B" w:rsidP="000E320B">
      <w:pPr>
        <w:spacing w:after="0"/>
        <w:rPr>
          <w:rFonts w:ascii="Times New Roman" w:hAnsi="Times New Roman" w:cs="Times New Roman"/>
          <w:b/>
          <w:bCs/>
          <w:color w:val="FF0000"/>
          <w:sz w:val="24"/>
          <w:szCs w:val="24"/>
          <w:u w:val="single"/>
        </w:rPr>
      </w:pPr>
      <w:r w:rsidRPr="000E320B">
        <w:rPr>
          <w:rFonts w:ascii="Times New Roman" w:hAnsi="Times New Roman" w:cs="Times New Roman"/>
          <w:sz w:val="24"/>
          <w:szCs w:val="24"/>
        </w:rPr>
        <w:t xml:space="preserve">For </w:t>
      </w:r>
      <w:r w:rsidR="006772DC">
        <w:rPr>
          <w:rFonts w:ascii="Times New Roman" w:hAnsi="Times New Roman" w:cs="Times New Roman"/>
          <w:sz w:val="24"/>
          <w:szCs w:val="24"/>
        </w:rPr>
        <w:t xml:space="preserve">the </w:t>
      </w:r>
      <w:r w:rsidRPr="000E320B">
        <w:rPr>
          <w:rFonts w:ascii="Times New Roman" w:hAnsi="Times New Roman" w:cs="Times New Roman"/>
          <w:sz w:val="24"/>
          <w:szCs w:val="24"/>
        </w:rPr>
        <w:t>December</w:t>
      </w:r>
      <w:r w:rsidR="000E320B">
        <w:rPr>
          <w:rFonts w:ascii="Times New Roman" w:hAnsi="Times New Roman" w:cs="Times New Roman"/>
          <w:sz w:val="24"/>
          <w:szCs w:val="24"/>
        </w:rPr>
        <w:t xml:space="preserve"> 2023 </w:t>
      </w:r>
      <w:r w:rsidRPr="000E320B">
        <w:rPr>
          <w:rFonts w:ascii="Times New Roman" w:hAnsi="Times New Roman" w:cs="Times New Roman"/>
          <w:sz w:val="24"/>
          <w:szCs w:val="24"/>
        </w:rPr>
        <w:t xml:space="preserve">meeting, </w:t>
      </w:r>
      <w:r w:rsidR="000E320B">
        <w:rPr>
          <w:rFonts w:ascii="Times New Roman" w:hAnsi="Times New Roman" w:cs="Times New Roman"/>
          <w:sz w:val="24"/>
          <w:szCs w:val="24"/>
        </w:rPr>
        <w:t xml:space="preserve">CIP </w:t>
      </w:r>
      <w:r w:rsidRPr="000E320B">
        <w:rPr>
          <w:rFonts w:ascii="Times New Roman" w:hAnsi="Times New Roman" w:cs="Times New Roman"/>
          <w:sz w:val="24"/>
          <w:szCs w:val="24"/>
        </w:rPr>
        <w:t xml:space="preserve">will outline all subcommittees and put </w:t>
      </w:r>
      <w:r w:rsidR="000E320B">
        <w:rPr>
          <w:rFonts w:ascii="Times New Roman" w:hAnsi="Times New Roman" w:cs="Times New Roman"/>
          <w:sz w:val="24"/>
          <w:szCs w:val="24"/>
        </w:rPr>
        <w:t>a document</w:t>
      </w:r>
      <w:r w:rsidRPr="000E320B">
        <w:rPr>
          <w:rFonts w:ascii="Times New Roman" w:hAnsi="Times New Roman" w:cs="Times New Roman"/>
          <w:sz w:val="24"/>
          <w:szCs w:val="24"/>
        </w:rPr>
        <w:t xml:space="preserve"> together for feedback</w:t>
      </w:r>
      <w:r w:rsidR="006772DC">
        <w:rPr>
          <w:rFonts w:ascii="Times New Roman" w:hAnsi="Times New Roman" w:cs="Times New Roman"/>
          <w:sz w:val="24"/>
          <w:szCs w:val="24"/>
        </w:rPr>
        <w:t xml:space="preserve"> on potentially moving forward with a strategic plan. </w:t>
      </w:r>
    </w:p>
    <w:p w14:paraId="661E0426" w14:textId="77777777" w:rsidR="00A22676" w:rsidRPr="00A22676" w:rsidRDefault="00A22676" w:rsidP="00A22676">
      <w:pPr>
        <w:pStyle w:val="ListParagraph"/>
        <w:spacing w:after="0"/>
        <w:rPr>
          <w:rFonts w:ascii="Times New Roman" w:hAnsi="Times New Roman" w:cs="Times New Roman"/>
          <w:b/>
          <w:bCs/>
          <w:color w:val="FF0000"/>
          <w:sz w:val="24"/>
          <w:szCs w:val="24"/>
          <w:u w:val="single"/>
        </w:rPr>
      </w:pPr>
    </w:p>
    <w:p w14:paraId="006301E6" w14:textId="14E31E46" w:rsidR="00E65F89" w:rsidRDefault="00E65F89" w:rsidP="00E65F89">
      <w:pPr>
        <w:spacing w:after="0"/>
        <w:rPr>
          <w:rFonts w:ascii="Times New Roman" w:hAnsi="Times New Roman" w:cs="Times New Roman"/>
          <w:b/>
          <w:bCs/>
          <w:color w:val="FF0000"/>
          <w:sz w:val="24"/>
          <w:szCs w:val="24"/>
          <w:u w:val="single"/>
        </w:rPr>
      </w:pPr>
      <w:r>
        <w:rPr>
          <w:rFonts w:ascii="Times New Roman" w:hAnsi="Times New Roman" w:cs="Times New Roman"/>
          <w:b/>
          <w:bCs/>
          <w:sz w:val="24"/>
          <w:szCs w:val="24"/>
          <w:u w:val="single"/>
        </w:rPr>
        <w:t xml:space="preserve">Guardianship Subcommittee: </w:t>
      </w:r>
    </w:p>
    <w:p w14:paraId="35836F48" w14:textId="77777777" w:rsidR="00617FCB" w:rsidRDefault="00617FCB" w:rsidP="00617FCB">
      <w:r w:rsidRPr="00C9539E">
        <w:rPr>
          <w:rFonts w:ascii="Times New Roman" w:hAnsi="Times New Roman" w:cs="Times New Roman"/>
          <w:sz w:val="24"/>
          <w:szCs w:val="24"/>
        </w:rPr>
        <w:t>Judge Harmon had some proposed rule language he shared with the group regarding guardianship cases that may involve more than one court due to family situations.  There was much discussion about the language and how it would work/not work.  Some issues/concerns brought up were as follows:  how would tribal youth be affected, do GALs stay on the case and for how long, who researches the parties to the case to make sure no other court is involved, and are there any pro se documents available.  At the end of the discussion, it was decided that Judges Harmon and Paine would take the idea back to their subcommittee to work on some new language to be submitted to the whole commission in December</w:t>
      </w:r>
      <w:r>
        <w:t xml:space="preserve">.  </w:t>
      </w:r>
    </w:p>
    <w:p w14:paraId="2AAF165A" w14:textId="430F49DB" w:rsidR="00E65F89" w:rsidRDefault="00E65F89" w:rsidP="00E65F89">
      <w:pPr>
        <w:spacing w:after="0"/>
        <w:rPr>
          <w:rFonts w:ascii="Times New Roman" w:hAnsi="Times New Roman" w:cs="Times New Roman"/>
          <w:b/>
          <w:bCs/>
          <w:color w:val="FF0000"/>
          <w:sz w:val="24"/>
          <w:szCs w:val="24"/>
          <w:u w:val="single"/>
        </w:rPr>
      </w:pPr>
      <w:r w:rsidRPr="00023DA1">
        <w:rPr>
          <w:rFonts w:ascii="Times New Roman" w:hAnsi="Times New Roman" w:cs="Times New Roman"/>
          <w:b/>
          <w:sz w:val="24"/>
          <w:szCs w:val="24"/>
          <w:u w:val="single"/>
        </w:rPr>
        <w:t xml:space="preserve">Education Subcommittee: </w:t>
      </w:r>
    </w:p>
    <w:p w14:paraId="77AC57AE" w14:textId="77777777" w:rsidR="00617FCB" w:rsidRPr="00C9539E" w:rsidRDefault="00617FCB" w:rsidP="00617FCB">
      <w:pPr>
        <w:pStyle w:val="NoSpacing"/>
        <w:rPr>
          <w:rFonts w:ascii="Times New Roman" w:hAnsi="Times New Roman" w:cs="Times New Roman"/>
          <w:sz w:val="24"/>
          <w:szCs w:val="24"/>
        </w:rPr>
      </w:pPr>
      <w:r w:rsidRPr="00C9539E">
        <w:rPr>
          <w:rFonts w:ascii="Times New Roman" w:hAnsi="Times New Roman" w:cs="Times New Roman"/>
          <w:sz w:val="24"/>
          <w:szCs w:val="24"/>
        </w:rPr>
        <w:t xml:space="preserve">The subcommittee discussed that there was a bill sponsored by Sen. Arch that focused on improving education information sharing among system stakeholders for system-involved youth. This bill was Christmas treed on to LB 705 which did pass this last session.  It generally appropriated $400,000 for a study.  The final report is due December of 2024.  The goal is to study how to improve education information sharing among system stakeholders for system-involved youth.  </w:t>
      </w:r>
    </w:p>
    <w:p w14:paraId="29AC9936" w14:textId="77777777" w:rsidR="00617FCB" w:rsidRPr="00C9539E" w:rsidRDefault="00617FCB" w:rsidP="00617FCB">
      <w:pPr>
        <w:pStyle w:val="NoSpacing"/>
        <w:rPr>
          <w:rFonts w:ascii="Times New Roman" w:hAnsi="Times New Roman" w:cs="Times New Roman"/>
          <w:sz w:val="24"/>
          <w:szCs w:val="24"/>
        </w:rPr>
      </w:pPr>
    </w:p>
    <w:p w14:paraId="5D7E6EC7" w14:textId="77777777" w:rsidR="00617FCB" w:rsidRPr="00C9539E" w:rsidRDefault="00617FCB" w:rsidP="00617FCB">
      <w:pPr>
        <w:rPr>
          <w:rFonts w:ascii="Times New Roman" w:hAnsi="Times New Roman" w:cs="Times New Roman"/>
          <w:sz w:val="24"/>
          <w:szCs w:val="24"/>
        </w:rPr>
      </w:pPr>
      <w:r w:rsidRPr="00C9539E">
        <w:rPr>
          <w:rFonts w:ascii="Times New Roman" w:hAnsi="Times New Roman" w:cs="Times New Roman"/>
          <w:sz w:val="24"/>
          <w:szCs w:val="24"/>
        </w:rPr>
        <w:t>The Subcommittee discussed putting everyone who works with system-involved children in one room to allow them to talk and train.  Data sharing for all stakeholders could include sharing the following with a child’s new school:  placement history, educational history, and address history to start.  Part of the goal would be to get Probation and Welfare to come together for cross-agency training.  Better data sharing and better communication are always goals.  Maybe the Courts could take the lead on this since unfortunately they are the common denominator for youth impacted.</w:t>
      </w:r>
    </w:p>
    <w:p w14:paraId="566CB10B" w14:textId="77777777" w:rsidR="00617FCB" w:rsidRPr="00C9539E" w:rsidRDefault="00617FCB" w:rsidP="00617FCB">
      <w:pPr>
        <w:pStyle w:val="NoSpacing"/>
        <w:rPr>
          <w:rFonts w:ascii="Times New Roman" w:hAnsi="Times New Roman" w:cs="Times New Roman"/>
          <w:sz w:val="24"/>
          <w:szCs w:val="24"/>
        </w:rPr>
      </w:pPr>
      <w:r w:rsidRPr="00C9539E">
        <w:rPr>
          <w:rFonts w:ascii="Times New Roman" w:hAnsi="Times New Roman" w:cs="Times New Roman"/>
          <w:sz w:val="24"/>
          <w:szCs w:val="24"/>
        </w:rPr>
        <w:t xml:space="preserve">It was brought up that this sounded like a good task for the LB1173 “Steven Group”.  This fits into their work or initiative.  This is something our group will keep in mind especially since a few of our members are involved with the workgroup. </w:t>
      </w:r>
    </w:p>
    <w:p w14:paraId="767D55A4" w14:textId="77777777" w:rsidR="00710938" w:rsidRDefault="00710938" w:rsidP="00E65F89">
      <w:pPr>
        <w:spacing w:after="0"/>
        <w:rPr>
          <w:rFonts w:ascii="Times New Roman" w:hAnsi="Times New Roman" w:cs="Times New Roman"/>
          <w:b/>
          <w:bCs/>
          <w:color w:val="FF0000"/>
          <w:sz w:val="24"/>
          <w:szCs w:val="24"/>
          <w:u w:val="single"/>
        </w:rPr>
      </w:pPr>
    </w:p>
    <w:p w14:paraId="4808AE52" w14:textId="7D5F6BCD" w:rsidR="00710938" w:rsidRDefault="00710938" w:rsidP="00710938">
      <w:pPr>
        <w:spacing w:after="0"/>
        <w:rPr>
          <w:rFonts w:ascii="Times New Roman" w:hAnsi="Times New Roman" w:cs="Times New Roman"/>
          <w:b/>
          <w:bCs/>
          <w:color w:val="FF0000"/>
          <w:sz w:val="24"/>
          <w:szCs w:val="24"/>
          <w:u w:val="single"/>
        </w:rPr>
      </w:pPr>
      <w:r w:rsidRPr="00023DA1">
        <w:rPr>
          <w:rFonts w:ascii="Times New Roman" w:hAnsi="Times New Roman" w:cs="Times New Roman"/>
          <w:b/>
          <w:sz w:val="24"/>
          <w:szCs w:val="24"/>
          <w:u w:val="single"/>
        </w:rPr>
        <w:t xml:space="preserve">Department of Education: </w:t>
      </w:r>
    </w:p>
    <w:p w14:paraId="1C3B4119" w14:textId="008F362C" w:rsidR="00617FCB" w:rsidRPr="00C9539E" w:rsidRDefault="00617FCB" w:rsidP="00617FCB">
      <w:pPr>
        <w:rPr>
          <w:rFonts w:ascii="Times New Roman" w:hAnsi="Times New Roman" w:cs="Times New Roman"/>
          <w:sz w:val="24"/>
          <w:szCs w:val="24"/>
        </w:rPr>
      </w:pPr>
      <w:r w:rsidRPr="00C9539E">
        <w:rPr>
          <w:rFonts w:ascii="Times New Roman" w:hAnsi="Times New Roman" w:cs="Times New Roman"/>
          <w:sz w:val="24"/>
          <w:szCs w:val="24"/>
        </w:rPr>
        <w:t xml:space="preserve">Brian Halsted updated the commission members on LB 705, the bill regarding data sharing between NDE, HHS, </w:t>
      </w:r>
      <w:r w:rsidR="005C4FF5" w:rsidRPr="00C9539E">
        <w:rPr>
          <w:rFonts w:ascii="Times New Roman" w:hAnsi="Times New Roman" w:cs="Times New Roman"/>
          <w:sz w:val="24"/>
          <w:szCs w:val="24"/>
        </w:rPr>
        <w:t>Courts,</w:t>
      </w:r>
      <w:r w:rsidRPr="00C9539E">
        <w:rPr>
          <w:rFonts w:ascii="Times New Roman" w:hAnsi="Times New Roman" w:cs="Times New Roman"/>
          <w:sz w:val="24"/>
          <w:szCs w:val="24"/>
        </w:rPr>
        <w:t xml:space="preserve"> and Probation.  NDE is tasked to hire the outside contractor for the MOU. </w:t>
      </w:r>
    </w:p>
    <w:p w14:paraId="4AD543C0" w14:textId="77777777" w:rsidR="00617FCB" w:rsidRPr="00C9539E" w:rsidRDefault="00617FCB" w:rsidP="00617FCB">
      <w:pPr>
        <w:rPr>
          <w:rFonts w:ascii="Times New Roman" w:hAnsi="Times New Roman" w:cs="Times New Roman"/>
          <w:sz w:val="24"/>
          <w:szCs w:val="24"/>
        </w:rPr>
      </w:pPr>
      <w:r w:rsidRPr="00C9539E">
        <w:rPr>
          <w:rFonts w:ascii="Times New Roman" w:hAnsi="Times New Roman" w:cs="Times New Roman"/>
          <w:sz w:val="24"/>
          <w:szCs w:val="24"/>
        </w:rPr>
        <w:t xml:space="preserve">Ladonna Jones-Dunlap is working on assisting system involved youth reenter the school system after a stay at YRTC.  She would like to begin a task force to look further into how to help </w:t>
      </w:r>
      <w:r w:rsidRPr="00C9539E">
        <w:rPr>
          <w:rFonts w:ascii="Times New Roman" w:hAnsi="Times New Roman" w:cs="Times New Roman"/>
          <w:sz w:val="24"/>
          <w:szCs w:val="24"/>
        </w:rPr>
        <w:lastRenderedPageBreak/>
        <w:t xml:space="preserve">system involved youth when they need to reestablish themselves back into their local school system.  She will send out an email to interested parties to meet on this topic. </w:t>
      </w:r>
    </w:p>
    <w:p w14:paraId="123F8A73" w14:textId="3AE358C3" w:rsidR="00E65F89" w:rsidRDefault="00710938" w:rsidP="00E65F89">
      <w:pPr>
        <w:spacing w:after="0"/>
        <w:rPr>
          <w:rFonts w:ascii="Times New Roman" w:hAnsi="Times New Roman" w:cs="Times New Roman"/>
          <w:b/>
          <w:color w:val="FF0000"/>
          <w:sz w:val="24"/>
          <w:szCs w:val="24"/>
          <w:u w:val="single"/>
        </w:rPr>
      </w:pPr>
      <w:r w:rsidRPr="00023DA1">
        <w:rPr>
          <w:rFonts w:ascii="Times New Roman" w:hAnsi="Times New Roman" w:cs="Times New Roman"/>
          <w:b/>
          <w:sz w:val="24"/>
          <w:szCs w:val="24"/>
          <w:u w:val="single"/>
        </w:rPr>
        <w:t>Title IV-E Funding Subcommittee:</w:t>
      </w:r>
      <w:r>
        <w:rPr>
          <w:rFonts w:ascii="Times New Roman" w:hAnsi="Times New Roman" w:cs="Times New Roman"/>
          <w:b/>
          <w:sz w:val="24"/>
          <w:szCs w:val="24"/>
          <w:u w:val="single"/>
        </w:rPr>
        <w:t xml:space="preserve"> </w:t>
      </w:r>
    </w:p>
    <w:p w14:paraId="5D5DA190" w14:textId="6EFEAAAF" w:rsidR="002677B8" w:rsidRDefault="002677B8" w:rsidP="00E65F89">
      <w:pPr>
        <w:spacing w:after="0"/>
        <w:rPr>
          <w:rFonts w:ascii="Times New Roman" w:hAnsi="Times New Roman" w:cs="Times New Roman"/>
          <w:bCs/>
          <w:sz w:val="24"/>
          <w:szCs w:val="24"/>
        </w:rPr>
      </w:pPr>
      <w:r>
        <w:rPr>
          <w:rFonts w:ascii="Times New Roman" w:hAnsi="Times New Roman" w:cs="Times New Roman"/>
          <w:bCs/>
          <w:sz w:val="24"/>
          <w:szCs w:val="24"/>
        </w:rPr>
        <w:t>Kathy Olson provides overview of Title IV-E and funding</w:t>
      </w:r>
      <w:r w:rsidR="007936A3">
        <w:rPr>
          <w:rFonts w:ascii="Times New Roman" w:hAnsi="Times New Roman" w:cs="Times New Roman"/>
          <w:bCs/>
          <w:sz w:val="24"/>
          <w:szCs w:val="24"/>
        </w:rPr>
        <w:t xml:space="preserve"> for foster care</w:t>
      </w:r>
      <w:r>
        <w:rPr>
          <w:rFonts w:ascii="Times New Roman" w:hAnsi="Times New Roman" w:cs="Times New Roman"/>
          <w:bCs/>
          <w:sz w:val="24"/>
          <w:szCs w:val="24"/>
        </w:rPr>
        <w:t xml:space="preserve">. Funding stream not capped for the states. If state spends the money, </w:t>
      </w:r>
      <w:r w:rsidR="0057158F">
        <w:rPr>
          <w:rFonts w:ascii="Times New Roman" w:hAnsi="Times New Roman" w:cs="Times New Roman"/>
          <w:bCs/>
          <w:sz w:val="24"/>
          <w:szCs w:val="24"/>
        </w:rPr>
        <w:t xml:space="preserve">there </w:t>
      </w:r>
      <w:r>
        <w:rPr>
          <w:rFonts w:ascii="Times New Roman" w:hAnsi="Times New Roman" w:cs="Times New Roman"/>
          <w:bCs/>
          <w:sz w:val="24"/>
          <w:szCs w:val="24"/>
        </w:rPr>
        <w:t xml:space="preserve">can be a percentage reimbursement of funds. </w:t>
      </w:r>
    </w:p>
    <w:p w14:paraId="3FB53E53" w14:textId="77777777" w:rsidR="00214ABE" w:rsidRDefault="00214ABE" w:rsidP="00E65F89">
      <w:pPr>
        <w:spacing w:after="0"/>
        <w:rPr>
          <w:rFonts w:ascii="Times New Roman" w:hAnsi="Times New Roman" w:cs="Times New Roman"/>
          <w:bCs/>
          <w:sz w:val="24"/>
          <w:szCs w:val="24"/>
        </w:rPr>
      </w:pPr>
    </w:p>
    <w:p w14:paraId="6BEB7381" w14:textId="4B0AEAF7" w:rsidR="009B2E8F" w:rsidRDefault="00214ABE" w:rsidP="00E65F89">
      <w:pPr>
        <w:spacing w:after="0"/>
        <w:rPr>
          <w:rFonts w:ascii="Times New Roman" w:hAnsi="Times New Roman" w:cs="Times New Roman"/>
          <w:bCs/>
          <w:sz w:val="24"/>
          <w:szCs w:val="24"/>
        </w:rPr>
      </w:pPr>
      <w:r>
        <w:rPr>
          <w:rFonts w:ascii="Times New Roman" w:hAnsi="Times New Roman" w:cs="Times New Roman"/>
          <w:bCs/>
          <w:sz w:val="24"/>
          <w:szCs w:val="24"/>
        </w:rPr>
        <w:t>Committee</w:t>
      </w:r>
      <w:r w:rsidR="0057158F">
        <w:rPr>
          <w:rFonts w:ascii="Times New Roman" w:hAnsi="Times New Roman" w:cs="Times New Roman"/>
          <w:bCs/>
          <w:sz w:val="24"/>
          <w:szCs w:val="24"/>
        </w:rPr>
        <w:t xml:space="preserve"> has recently </w:t>
      </w:r>
      <w:r>
        <w:rPr>
          <w:rFonts w:ascii="Times New Roman" w:hAnsi="Times New Roman" w:cs="Times New Roman"/>
          <w:bCs/>
          <w:sz w:val="24"/>
          <w:szCs w:val="24"/>
        </w:rPr>
        <w:t>focused on training. Deb</w:t>
      </w:r>
      <w:r w:rsidR="0057158F">
        <w:rPr>
          <w:rFonts w:ascii="Times New Roman" w:hAnsi="Times New Roman" w:cs="Times New Roman"/>
          <w:bCs/>
          <w:sz w:val="24"/>
          <w:szCs w:val="24"/>
        </w:rPr>
        <w:t xml:space="preserve"> VanDyke</w:t>
      </w:r>
      <w:r w:rsidR="007936A3">
        <w:rPr>
          <w:rFonts w:ascii="Times New Roman" w:hAnsi="Times New Roman" w:cs="Times New Roman"/>
          <w:bCs/>
          <w:sz w:val="24"/>
          <w:szCs w:val="24"/>
        </w:rPr>
        <w:t>-</w:t>
      </w:r>
      <w:r w:rsidR="0057158F">
        <w:rPr>
          <w:rFonts w:ascii="Times New Roman" w:hAnsi="Times New Roman" w:cs="Times New Roman"/>
          <w:bCs/>
          <w:sz w:val="24"/>
          <w:szCs w:val="24"/>
        </w:rPr>
        <w:t>Ries</w:t>
      </w:r>
      <w:r>
        <w:rPr>
          <w:rFonts w:ascii="Times New Roman" w:hAnsi="Times New Roman" w:cs="Times New Roman"/>
          <w:bCs/>
          <w:sz w:val="24"/>
          <w:szCs w:val="24"/>
        </w:rPr>
        <w:t xml:space="preserve"> </w:t>
      </w:r>
      <w:r w:rsidR="0057158F">
        <w:rPr>
          <w:rFonts w:ascii="Times New Roman" w:hAnsi="Times New Roman" w:cs="Times New Roman"/>
          <w:bCs/>
          <w:sz w:val="24"/>
          <w:szCs w:val="24"/>
        </w:rPr>
        <w:t>explains there is an</w:t>
      </w:r>
      <w:r>
        <w:rPr>
          <w:rFonts w:ascii="Times New Roman" w:hAnsi="Times New Roman" w:cs="Times New Roman"/>
          <w:bCs/>
          <w:sz w:val="24"/>
          <w:szCs w:val="24"/>
        </w:rPr>
        <w:t xml:space="preserve"> interagency agreement </w:t>
      </w:r>
      <w:r w:rsidR="0057158F">
        <w:rPr>
          <w:rFonts w:ascii="Times New Roman" w:hAnsi="Times New Roman" w:cs="Times New Roman"/>
          <w:bCs/>
          <w:sz w:val="24"/>
          <w:szCs w:val="24"/>
        </w:rPr>
        <w:t xml:space="preserve">with DHHS </w:t>
      </w:r>
      <w:r>
        <w:rPr>
          <w:rFonts w:ascii="Times New Roman" w:hAnsi="Times New Roman" w:cs="Times New Roman"/>
          <w:bCs/>
          <w:sz w:val="24"/>
          <w:szCs w:val="24"/>
        </w:rPr>
        <w:t xml:space="preserve">for Judge’s training. </w:t>
      </w:r>
      <w:r w:rsidR="009B2E8F">
        <w:rPr>
          <w:rFonts w:ascii="Times New Roman" w:hAnsi="Times New Roman" w:cs="Times New Roman"/>
          <w:bCs/>
          <w:sz w:val="24"/>
          <w:szCs w:val="24"/>
        </w:rPr>
        <w:t>DHHS willing to hear recommendations from Judges about any national trainings they hear about.</w:t>
      </w:r>
    </w:p>
    <w:p w14:paraId="1C2E2C96" w14:textId="77777777" w:rsidR="009B2E8F" w:rsidRDefault="009B2E8F" w:rsidP="00E65F89">
      <w:pPr>
        <w:spacing w:after="0"/>
        <w:rPr>
          <w:rFonts w:ascii="Times New Roman" w:hAnsi="Times New Roman" w:cs="Times New Roman"/>
          <w:bCs/>
          <w:sz w:val="24"/>
          <w:szCs w:val="24"/>
        </w:rPr>
      </w:pPr>
    </w:p>
    <w:p w14:paraId="3E1AA614" w14:textId="365BF7DB" w:rsidR="0044564A" w:rsidRDefault="00214ABE" w:rsidP="00E65F89">
      <w:pPr>
        <w:spacing w:after="0"/>
        <w:rPr>
          <w:rFonts w:ascii="Times New Roman" w:hAnsi="Times New Roman" w:cs="Times New Roman"/>
          <w:bCs/>
          <w:sz w:val="24"/>
          <w:szCs w:val="24"/>
        </w:rPr>
      </w:pPr>
      <w:r>
        <w:rPr>
          <w:rFonts w:ascii="Times New Roman" w:hAnsi="Times New Roman" w:cs="Times New Roman"/>
          <w:bCs/>
          <w:sz w:val="24"/>
          <w:szCs w:val="24"/>
        </w:rPr>
        <w:t xml:space="preserve">Committee spent time on pre-petition legal representation – purpose was to get funding in place for attorneys to help families who are at risk of entering the juvenile court system. For example, housing, bankruptcy, </w:t>
      </w:r>
      <w:r w:rsidR="0057158F">
        <w:rPr>
          <w:rFonts w:ascii="Times New Roman" w:hAnsi="Times New Roman" w:cs="Times New Roman"/>
          <w:bCs/>
          <w:sz w:val="24"/>
          <w:szCs w:val="24"/>
        </w:rPr>
        <w:t xml:space="preserve">and </w:t>
      </w:r>
      <w:r>
        <w:rPr>
          <w:rFonts w:ascii="Times New Roman" w:hAnsi="Times New Roman" w:cs="Times New Roman"/>
          <w:bCs/>
          <w:sz w:val="24"/>
          <w:szCs w:val="24"/>
        </w:rPr>
        <w:t>guardianship</w:t>
      </w:r>
      <w:r w:rsidR="0057158F">
        <w:rPr>
          <w:rFonts w:ascii="Times New Roman" w:hAnsi="Times New Roman" w:cs="Times New Roman"/>
          <w:bCs/>
          <w:sz w:val="24"/>
          <w:szCs w:val="24"/>
        </w:rPr>
        <w:t xml:space="preserve"> issues.</w:t>
      </w:r>
      <w:r>
        <w:rPr>
          <w:rFonts w:ascii="Times New Roman" w:hAnsi="Times New Roman" w:cs="Times New Roman"/>
          <w:bCs/>
          <w:sz w:val="24"/>
          <w:szCs w:val="24"/>
        </w:rPr>
        <w:t xml:space="preserve"> </w:t>
      </w:r>
      <w:r w:rsidR="0057158F">
        <w:rPr>
          <w:rFonts w:ascii="Times New Roman" w:hAnsi="Times New Roman" w:cs="Times New Roman"/>
          <w:bCs/>
          <w:sz w:val="24"/>
          <w:szCs w:val="24"/>
        </w:rPr>
        <w:t>The committee ran</w:t>
      </w:r>
      <w:r>
        <w:rPr>
          <w:rFonts w:ascii="Times New Roman" w:hAnsi="Times New Roman" w:cs="Times New Roman"/>
          <w:bCs/>
          <w:sz w:val="24"/>
          <w:szCs w:val="24"/>
        </w:rPr>
        <w:t xml:space="preserve"> into some roadblocks. The feds were not providing guidelines to access. Legal Aid </w:t>
      </w:r>
      <w:r w:rsidR="0057158F">
        <w:rPr>
          <w:rFonts w:ascii="Times New Roman" w:hAnsi="Times New Roman" w:cs="Times New Roman"/>
          <w:bCs/>
          <w:sz w:val="24"/>
          <w:szCs w:val="24"/>
        </w:rPr>
        <w:t xml:space="preserve">of Nebraska did </w:t>
      </w:r>
      <w:r>
        <w:rPr>
          <w:rFonts w:ascii="Times New Roman" w:hAnsi="Times New Roman" w:cs="Times New Roman"/>
          <w:bCs/>
          <w:sz w:val="24"/>
          <w:szCs w:val="24"/>
        </w:rPr>
        <w:t>implement their own pilot demo</w:t>
      </w:r>
      <w:r w:rsidR="007936A3">
        <w:rPr>
          <w:rFonts w:ascii="Times New Roman" w:hAnsi="Times New Roman" w:cs="Times New Roman"/>
          <w:bCs/>
          <w:sz w:val="24"/>
          <w:szCs w:val="24"/>
        </w:rPr>
        <w:t>nstration</w:t>
      </w:r>
      <w:r>
        <w:rPr>
          <w:rFonts w:ascii="Times New Roman" w:hAnsi="Times New Roman" w:cs="Times New Roman"/>
          <w:bCs/>
          <w:sz w:val="24"/>
          <w:szCs w:val="24"/>
        </w:rPr>
        <w:t xml:space="preserve"> project to do pre-petition work with referrals targeted from </w:t>
      </w:r>
      <w:r w:rsidR="0044564A">
        <w:rPr>
          <w:rFonts w:ascii="Times New Roman" w:hAnsi="Times New Roman" w:cs="Times New Roman"/>
          <w:bCs/>
          <w:sz w:val="24"/>
          <w:szCs w:val="24"/>
        </w:rPr>
        <w:t>agencies</w:t>
      </w:r>
      <w:r>
        <w:rPr>
          <w:rFonts w:ascii="Times New Roman" w:hAnsi="Times New Roman" w:cs="Times New Roman"/>
          <w:bCs/>
          <w:sz w:val="24"/>
          <w:szCs w:val="24"/>
        </w:rPr>
        <w:t xml:space="preserve"> working with families. It wa</w:t>
      </w:r>
      <w:r w:rsidR="00FE0DC2">
        <w:rPr>
          <w:rFonts w:ascii="Times New Roman" w:hAnsi="Times New Roman" w:cs="Times New Roman"/>
          <w:bCs/>
          <w:sz w:val="24"/>
          <w:szCs w:val="24"/>
        </w:rPr>
        <w:t xml:space="preserve">s a </w:t>
      </w:r>
      <w:r>
        <w:rPr>
          <w:rFonts w:ascii="Times New Roman" w:hAnsi="Times New Roman" w:cs="Times New Roman"/>
          <w:bCs/>
          <w:sz w:val="24"/>
          <w:szCs w:val="24"/>
        </w:rPr>
        <w:t xml:space="preserve">successful </w:t>
      </w:r>
      <w:r w:rsidR="00FE0DC2">
        <w:rPr>
          <w:rFonts w:ascii="Times New Roman" w:hAnsi="Times New Roman" w:cs="Times New Roman"/>
          <w:bCs/>
          <w:sz w:val="24"/>
          <w:szCs w:val="24"/>
        </w:rPr>
        <w:t xml:space="preserve">demonstration and Legal Aid </w:t>
      </w:r>
      <w:r>
        <w:rPr>
          <w:rFonts w:ascii="Times New Roman" w:hAnsi="Times New Roman" w:cs="Times New Roman"/>
          <w:bCs/>
          <w:sz w:val="24"/>
          <w:szCs w:val="24"/>
        </w:rPr>
        <w:t xml:space="preserve">is continuing to do the work. </w:t>
      </w:r>
      <w:r w:rsidR="00FE0DC2">
        <w:rPr>
          <w:rFonts w:ascii="Times New Roman" w:hAnsi="Times New Roman" w:cs="Times New Roman"/>
          <w:bCs/>
          <w:sz w:val="24"/>
          <w:szCs w:val="24"/>
        </w:rPr>
        <w:t xml:space="preserve">The committee has </w:t>
      </w:r>
      <w:proofErr w:type="spellStart"/>
      <w:r w:rsidR="00FE0DC2">
        <w:rPr>
          <w:rFonts w:ascii="Times New Roman" w:hAnsi="Times New Roman" w:cs="Times New Roman"/>
          <w:bCs/>
          <w:sz w:val="24"/>
          <w:szCs w:val="24"/>
        </w:rPr>
        <w:t>sunsetted</w:t>
      </w:r>
      <w:proofErr w:type="spellEnd"/>
      <w:r w:rsidR="00FE0DC2">
        <w:rPr>
          <w:rFonts w:ascii="Times New Roman" w:hAnsi="Times New Roman" w:cs="Times New Roman"/>
          <w:bCs/>
          <w:sz w:val="24"/>
          <w:szCs w:val="24"/>
        </w:rPr>
        <w:t xml:space="preserve"> its </w:t>
      </w:r>
      <w:r w:rsidR="0044564A">
        <w:rPr>
          <w:rFonts w:ascii="Times New Roman" w:hAnsi="Times New Roman" w:cs="Times New Roman"/>
          <w:bCs/>
          <w:sz w:val="24"/>
          <w:szCs w:val="24"/>
        </w:rPr>
        <w:t>pre-</w:t>
      </w:r>
      <w:r w:rsidR="00E47010">
        <w:rPr>
          <w:rFonts w:ascii="Times New Roman" w:hAnsi="Times New Roman" w:cs="Times New Roman"/>
          <w:bCs/>
          <w:sz w:val="24"/>
          <w:szCs w:val="24"/>
        </w:rPr>
        <w:t>petition</w:t>
      </w:r>
      <w:r w:rsidR="0044564A">
        <w:rPr>
          <w:rFonts w:ascii="Times New Roman" w:hAnsi="Times New Roman" w:cs="Times New Roman"/>
          <w:bCs/>
          <w:sz w:val="24"/>
          <w:szCs w:val="24"/>
        </w:rPr>
        <w:t xml:space="preserve"> work until further guidance from the feds.</w:t>
      </w:r>
      <w:r w:rsidR="00FE0DC2">
        <w:rPr>
          <w:rFonts w:ascii="Times New Roman" w:hAnsi="Times New Roman" w:cs="Times New Roman"/>
          <w:bCs/>
          <w:sz w:val="24"/>
          <w:szCs w:val="24"/>
        </w:rPr>
        <w:t xml:space="preserve"> </w:t>
      </w:r>
      <w:r w:rsidR="0044564A">
        <w:rPr>
          <w:rFonts w:ascii="Times New Roman" w:hAnsi="Times New Roman" w:cs="Times New Roman"/>
          <w:bCs/>
          <w:sz w:val="24"/>
          <w:szCs w:val="24"/>
        </w:rPr>
        <w:t xml:space="preserve">Regrouping </w:t>
      </w:r>
      <w:r w:rsidR="00E47010">
        <w:rPr>
          <w:rFonts w:ascii="Times New Roman" w:hAnsi="Times New Roman" w:cs="Times New Roman"/>
          <w:bCs/>
          <w:sz w:val="24"/>
          <w:szCs w:val="24"/>
        </w:rPr>
        <w:t>and decid</w:t>
      </w:r>
      <w:r w:rsidR="00FE0DC2">
        <w:rPr>
          <w:rFonts w:ascii="Times New Roman" w:hAnsi="Times New Roman" w:cs="Times New Roman"/>
          <w:bCs/>
          <w:sz w:val="24"/>
          <w:szCs w:val="24"/>
        </w:rPr>
        <w:t>ing</w:t>
      </w:r>
      <w:r w:rsidR="00E47010">
        <w:rPr>
          <w:rFonts w:ascii="Times New Roman" w:hAnsi="Times New Roman" w:cs="Times New Roman"/>
          <w:bCs/>
          <w:sz w:val="24"/>
          <w:szCs w:val="24"/>
        </w:rPr>
        <w:t xml:space="preserve"> next area to target for IV-E funding. </w:t>
      </w:r>
    </w:p>
    <w:p w14:paraId="53B187F4" w14:textId="77777777" w:rsidR="00FE0DC2" w:rsidRDefault="00FE0DC2" w:rsidP="00E65F89">
      <w:pPr>
        <w:spacing w:after="0"/>
        <w:rPr>
          <w:rFonts w:ascii="Times New Roman" w:hAnsi="Times New Roman" w:cs="Times New Roman"/>
          <w:bCs/>
          <w:sz w:val="24"/>
          <w:szCs w:val="24"/>
        </w:rPr>
      </w:pPr>
    </w:p>
    <w:p w14:paraId="712F7473" w14:textId="01406E32" w:rsidR="00FE0DC2" w:rsidRDefault="00E47010" w:rsidP="00FE0DC2">
      <w:pPr>
        <w:spacing w:after="0"/>
        <w:rPr>
          <w:rFonts w:ascii="Times New Roman" w:hAnsi="Times New Roman" w:cs="Times New Roman"/>
          <w:bCs/>
          <w:sz w:val="24"/>
          <w:szCs w:val="24"/>
        </w:rPr>
      </w:pPr>
      <w:r>
        <w:rPr>
          <w:rFonts w:ascii="Times New Roman" w:hAnsi="Times New Roman" w:cs="Times New Roman"/>
          <w:bCs/>
          <w:sz w:val="24"/>
          <w:szCs w:val="24"/>
        </w:rPr>
        <w:t xml:space="preserve">LB1173 workgroup – part of their charge is to develop a finance model. Working on maximization of IV-E. </w:t>
      </w:r>
      <w:r w:rsidR="00FE0DC2">
        <w:rPr>
          <w:rFonts w:ascii="Times New Roman" w:hAnsi="Times New Roman" w:cs="Times New Roman"/>
          <w:bCs/>
          <w:sz w:val="24"/>
          <w:szCs w:val="24"/>
        </w:rPr>
        <w:t>Currently looking</w:t>
      </w:r>
      <w:r>
        <w:rPr>
          <w:rFonts w:ascii="Times New Roman" w:hAnsi="Times New Roman" w:cs="Times New Roman"/>
          <w:bCs/>
          <w:sz w:val="24"/>
          <w:szCs w:val="24"/>
        </w:rPr>
        <w:t xml:space="preserve"> at other ways NE can draw down</w:t>
      </w:r>
      <w:r w:rsidR="00FE0DC2">
        <w:rPr>
          <w:rFonts w:ascii="Times New Roman" w:hAnsi="Times New Roman" w:cs="Times New Roman"/>
          <w:bCs/>
          <w:sz w:val="24"/>
          <w:szCs w:val="24"/>
        </w:rPr>
        <w:t xml:space="preserve"> funds</w:t>
      </w:r>
      <w:r>
        <w:rPr>
          <w:rFonts w:ascii="Times New Roman" w:hAnsi="Times New Roman" w:cs="Times New Roman"/>
          <w:bCs/>
          <w:sz w:val="24"/>
          <w:szCs w:val="24"/>
        </w:rPr>
        <w:t xml:space="preserve">. </w:t>
      </w:r>
      <w:r w:rsidR="00FE0DC2">
        <w:rPr>
          <w:rFonts w:ascii="Times New Roman" w:hAnsi="Times New Roman" w:cs="Times New Roman"/>
          <w:bCs/>
          <w:sz w:val="24"/>
          <w:szCs w:val="24"/>
        </w:rPr>
        <w:t>Two major barriers:</w:t>
      </w:r>
      <w:r>
        <w:rPr>
          <w:rFonts w:ascii="Times New Roman" w:hAnsi="Times New Roman" w:cs="Times New Roman"/>
          <w:bCs/>
          <w:sz w:val="24"/>
          <w:szCs w:val="24"/>
        </w:rPr>
        <w:t xml:space="preserve"> </w:t>
      </w:r>
      <w:r w:rsidR="00FE0DC2">
        <w:rPr>
          <w:rFonts w:ascii="Times New Roman" w:hAnsi="Times New Roman" w:cs="Times New Roman"/>
          <w:bCs/>
          <w:sz w:val="24"/>
          <w:szCs w:val="24"/>
        </w:rPr>
        <w:t xml:space="preserve">1) </w:t>
      </w:r>
      <w:r>
        <w:rPr>
          <w:rFonts w:ascii="Times New Roman" w:hAnsi="Times New Roman" w:cs="Times New Roman"/>
          <w:bCs/>
          <w:sz w:val="24"/>
          <w:szCs w:val="24"/>
        </w:rPr>
        <w:t xml:space="preserve">bound to 1996 ADC guidelines. If family making </w:t>
      </w:r>
      <w:r w:rsidR="00FE0DC2">
        <w:rPr>
          <w:rFonts w:ascii="Times New Roman" w:hAnsi="Times New Roman" w:cs="Times New Roman"/>
          <w:bCs/>
          <w:sz w:val="24"/>
          <w:szCs w:val="24"/>
        </w:rPr>
        <w:t>$</w:t>
      </w:r>
      <w:r>
        <w:rPr>
          <w:rFonts w:ascii="Times New Roman" w:hAnsi="Times New Roman" w:cs="Times New Roman"/>
          <w:bCs/>
          <w:sz w:val="24"/>
          <w:szCs w:val="24"/>
        </w:rPr>
        <w:t xml:space="preserve">1,000 they are not </w:t>
      </w:r>
      <w:r w:rsidR="001B6EC1">
        <w:rPr>
          <w:rFonts w:ascii="Times New Roman" w:hAnsi="Times New Roman" w:cs="Times New Roman"/>
          <w:bCs/>
          <w:sz w:val="24"/>
          <w:szCs w:val="24"/>
        </w:rPr>
        <w:t>eligible</w:t>
      </w:r>
      <w:r>
        <w:rPr>
          <w:rFonts w:ascii="Times New Roman" w:hAnsi="Times New Roman" w:cs="Times New Roman"/>
          <w:bCs/>
          <w:sz w:val="24"/>
          <w:szCs w:val="24"/>
        </w:rPr>
        <w:t xml:space="preserve"> for IVE</w:t>
      </w:r>
      <w:r w:rsidR="00FE0DC2">
        <w:rPr>
          <w:rFonts w:ascii="Times New Roman" w:hAnsi="Times New Roman" w:cs="Times New Roman"/>
          <w:bCs/>
          <w:sz w:val="24"/>
          <w:szCs w:val="24"/>
        </w:rPr>
        <w:t xml:space="preserve"> and 2) </w:t>
      </w:r>
      <w:r>
        <w:rPr>
          <w:rFonts w:ascii="Times New Roman" w:hAnsi="Times New Roman" w:cs="Times New Roman"/>
          <w:bCs/>
          <w:sz w:val="24"/>
          <w:szCs w:val="24"/>
        </w:rPr>
        <w:t xml:space="preserve">youth has to be in a licensed home. </w:t>
      </w:r>
      <w:r w:rsidR="00FE0DC2">
        <w:rPr>
          <w:rFonts w:ascii="Times New Roman" w:hAnsi="Times New Roman" w:cs="Times New Roman"/>
          <w:bCs/>
          <w:sz w:val="24"/>
          <w:szCs w:val="24"/>
        </w:rPr>
        <w:t xml:space="preserve">Not all relative </w:t>
      </w:r>
      <w:r>
        <w:rPr>
          <w:rFonts w:ascii="Times New Roman" w:hAnsi="Times New Roman" w:cs="Times New Roman"/>
          <w:bCs/>
          <w:sz w:val="24"/>
          <w:szCs w:val="24"/>
        </w:rPr>
        <w:t xml:space="preserve">and kinship homes </w:t>
      </w:r>
      <w:r w:rsidR="00FE0DC2">
        <w:rPr>
          <w:rFonts w:ascii="Times New Roman" w:hAnsi="Times New Roman" w:cs="Times New Roman"/>
          <w:bCs/>
          <w:sz w:val="24"/>
          <w:szCs w:val="24"/>
        </w:rPr>
        <w:t>are</w:t>
      </w:r>
      <w:r>
        <w:rPr>
          <w:rFonts w:ascii="Times New Roman" w:hAnsi="Times New Roman" w:cs="Times New Roman"/>
          <w:bCs/>
          <w:sz w:val="24"/>
          <w:szCs w:val="24"/>
        </w:rPr>
        <w:t xml:space="preserve"> </w:t>
      </w:r>
      <w:r w:rsidR="001B6EC1">
        <w:rPr>
          <w:rFonts w:ascii="Times New Roman" w:hAnsi="Times New Roman" w:cs="Times New Roman"/>
          <w:bCs/>
          <w:sz w:val="24"/>
          <w:szCs w:val="24"/>
        </w:rPr>
        <w:t>licensed</w:t>
      </w:r>
      <w:r>
        <w:rPr>
          <w:rFonts w:ascii="Times New Roman" w:hAnsi="Times New Roman" w:cs="Times New Roman"/>
          <w:bCs/>
          <w:sz w:val="24"/>
          <w:szCs w:val="24"/>
        </w:rPr>
        <w:t xml:space="preserve">. </w:t>
      </w:r>
      <w:r w:rsidR="00FE0DC2">
        <w:rPr>
          <w:rFonts w:ascii="Times New Roman" w:hAnsi="Times New Roman" w:cs="Times New Roman"/>
          <w:bCs/>
          <w:sz w:val="24"/>
          <w:szCs w:val="24"/>
        </w:rPr>
        <w:t xml:space="preserve">Other states require all foster homes to be licensed to receive a full payment, but that is not the case in NE.  From a foster parent’s perspective, the question often is what is the motivating reason to get licensed when there is no benefit to the child? </w:t>
      </w:r>
      <w:r w:rsidR="009B2E8F">
        <w:rPr>
          <w:rFonts w:ascii="Times New Roman" w:hAnsi="Times New Roman" w:cs="Times New Roman"/>
          <w:bCs/>
          <w:sz w:val="24"/>
          <w:szCs w:val="24"/>
        </w:rPr>
        <w:t xml:space="preserve">It is important to have the </w:t>
      </w:r>
      <w:r w:rsidR="00FE0DC2">
        <w:rPr>
          <w:rFonts w:ascii="Times New Roman" w:hAnsi="Times New Roman" w:cs="Times New Roman"/>
          <w:bCs/>
          <w:sz w:val="24"/>
          <w:szCs w:val="24"/>
        </w:rPr>
        <w:t xml:space="preserve">foster parent voice part of the conversation. </w:t>
      </w:r>
    </w:p>
    <w:p w14:paraId="72FE2C24" w14:textId="77777777" w:rsidR="00A85E69" w:rsidRDefault="00A85E69" w:rsidP="00FE0DC2">
      <w:pPr>
        <w:spacing w:after="0"/>
        <w:rPr>
          <w:rFonts w:ascii="Times New Roman" w:hAnsi="Times New Roman" w:cs="Times New Roman"/>
          <w:bCs/>
          <w:sz w:val="24"/>
          <w:szCs w:val="24"/>
        </w:rPr>
      </w:pPr>
    </w:p>
    <w:p w14:paraId="3E286E93" w14:textId="53FE0F5B" w:rsidR="002677B8" w:rsidRDefault="00481F47" w:rsidP="00E65F89">
      <w:pPr>
        <w:spacing w:after="0"/>
        <w:rPr>
          <w:rFonts w:ascii="Times New Roman" w:hAnsi="Times New Roman" w:cs="Times New Roman"/>
          <w:bCs/>
          <w:sz w:val="24"/>
          <w:szCs w:val="24"/>
        </w:rPr>
      </w:pPr>
      <w:r>
        <w:rPr>
          <w:rFonts w:ascii="Times New Roman" w:hAnsi="Times New Roman" w:cs="Times New Roman"/>
          <w:bCs/>
          <w:sz w:val="24"/>
          <w:szCs w:val="24"/>
        </w:rPr>
        <w:t>Lisa Jurrens</w:t>
      </w:r>
      <w:r w:rsidR="009B2E8F">
        <w:rPr>
          <w:rFonts w:ascii="Times New Roman" w:hAnsi="Times New Roman" w:cs="Times New Roman"/>
          <w:bCs/>
          <w:sz w:val="24"/>
          <w:szCs w:val="24"/>
        </w:rPr>
        <w:t xml:space="preserve"> from DHHS reports that DHHS </w:t>
      </w:r>
      <w:r>
        <w:rPr>
          <w:rFonts w:ascii="Times New Roman" w:hAnsi="Times New Roman" w:cs="Times New Roman"/>
          <w:bCs/>
          <w:sz w:val="24"/>
          <w:szCs w:val="24"/>
        </w:rPr>
        <w:t xml:space="preserve">will have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IV-E review in August 2024</w:t>
      </w:r>
      <w:r w:rsidR="009B2E8F">
        <w:rPr>
          <w:rFonts w:ascii="Times New Roman" w:hAnsi="Times New Roman" w:cs="Times New Roman"/>
          <w:bCs/>
          <w:sz w:val="24"/>
          <w:szCs w:val="24"/>
        </w:rPr>
        <w:t xml:space="preserve">. 80 cases are reviewed and DHHS can only fail 4 of those cases. As part of LB1173, DHHS was given more IMFC staff to determine IV-E eligibility. The IV-E </w:t>
      </w:r>
      <w:r>
        <w:rPr>
          <w:rFonts w:ascii="Times New Roman" w:hAnsi="Times New Roman" w:cs="Times New Roman"/>
          <w:bCs/>
          <w:sz w:val="24"/>
          <w:szCs w:val="24"/>
        </w:rPr>
        <w:t xml:space="preserve">review will involve CIP </w:t>
      </w:r>
      <w:r w:rsidR="009B2E8F">
        <w:rPr>
          <w:rFonts w:ascii="Times New Roman" w:hAnsi="Times New Roman" w:cs="Times New Roman"/>
          <w:bCs/>
          <w:sz w:val="24"/>
          <w:szCs w:val="24"/>
        </w:rPr>
        <w:t xml:space="preserve">staff </w:t>
      </w:r>
      <w:r>
        <w:rPr>
          <w:rFonts w:ascii="Times New Roman" w:hAnsi="Times New Roman" w:cs="Times New Roman"/>
          <w:bCs/>
          <w:sz w:val="24"/>
          <w:szCs w:val="24"/>
        </w:rPr>
        <w:t xml:space="preserve">who will help with court orders and court order language. Between now and </w:t>
      </w:r>
      <w:r w:rsidR="009B2E8F">
        <w:rPr>
          <w:rFonts w:ascii="Times New Roman" w:hAnsi="Times New Roman" w:cs="Times New Roman"/>
          <w:bCs/>
          <w:sz w:val="24"/>
          <w:szCs w:val="24"/>
        </w:rPr>
        <w:t xml:space="preserve">August 2024, DHHS </w:t>
      </w:r>
      <w:r>
        <w:rPr>
          <w:rFonts w:ascii="Times New Roman" w:hAnsi="Times New Roman" w:cs="Times New Roman"/>
          <w:bCs/>
          <w:sz w:val="24"/>
          <w:szCs w:val="24"/>
        </w:rPr>
        <w:t xml:space="preserve">will review all the </w:t>
      </w:r>
      <w:r w:rsidR="009B2E8F">
        <w:rPr>
          <w:rFonts w:ascii="Times New Roman" w:hAnsi="Times New Roman" w:cs="Times New Roman"/>
          <w:bCs/>
          <w:sz w:val="24"/>
          <w:szCs w:val="24"/>
        </w:rPr>
        <w:t>out-of-home</w:t>
      </w:r>
      <w:r>
        <w:rPr>
          <w:rFonts w:ascii="Times New Roman" w:hAnsi="Times New Roman" w:cs="Times New Roman"/>
          <w:bCs/>
          <w:sz w:val="24"/>
          <w:szCs w:val="24"/>
        </w:rPr>
        <w:t xml:space="preserve"> placement orders. </w:t>
      </w:r>
      <w:r w:rsidR="006C6D9E">
        <w:rPr>
          <w:rFonts w:ascii="Times New Roman" w:hAnsi="Times New Roman" w:cs="Times New Roman"/>
          <w:bCs/>
          <w:sz w:val="24"/>
          <w:szCs w:val="24"/>
        </w:rPr>
        <w:t>Current</w:t>
      </w:r>
      <w:r w:rsidR="009B2E8F">
        <w:rPr>
          <w:rFonts w:ascii="Times New Roman" w:hAnsi="Times New Roman" w:cs="Times New Roman"/>
          <w:bCs/>
          <w:sz w:val="24"/>
          <w:szCs w:val="24"/>
        </w:rPr>
        <w:t>ly NE’s</w:t>
      </w:r>
      <w:r w:rsidR="006C6D9E">
        <w:rPr>
          <w:rFonts w:ascii="Times New Roman" w:hAnsi="Times New Roman" w:cs="Times New Roman"/>
          <w:bCs/>
          <w:sz w:val="24"/>
          <w:szCs w:val="24"/>
        </w:rPr>
        <w:t xml:space="preserve"> IV-E penetration rate is 18-19%. We have 30-35% of cases that we </w:t>
      </w:r>
      <w:r w:rsidR="007936A3">
        <w:rPr>
          <w:rFonts w:ascii="Times New Roman" w:hAnsi="Times New Roman" w:cs="Times New Roman"/>
          <w:bCs/>
          <w:sz w:val="24"/>
          <w:szCs w:val="24"/>
        </w:rPr>
        <w:t>could</w:t>
      </w:r>
      <w:r w:rsidR="006C6D9E">
        <w:rPr>
          <w:rFonts w:ascii="Times New Roman" w:hAnsi="Times New Roman" w:cs="Times New Roman"/>
          <w:bCs/>
          <w:sz w:val="24"/>
          <w:szCs w:val="24"/>
        </w:rPr>
        <w:t xml:space="preserve"> claim on. </w:t>
      </w:r>
    </w:p>
    <w:p w14:paraId="7FF862B6" w14:textId="77777777" w:rsidR="00710938" w:rsidRDefault="00710938" w:rsidP="00E65F89">
      <w:pPr>
        <w:spacing w:after="0"/>
        <w:rPr>
          <w:rFonts w:ascii="Times New Roman" w:hAnsi="Times New Roman" w:cs="Times New Roman"/>
          <w:b/>
          <w:color w:val="FF0000"/>
          <w:sz w:val="24"/>
          <w:szCs w:val="24"/>
          <w:u w:val="single"/>
        </w:rPr>
      </w:pPr>
    </w:p>
    <w:p w14:paraId="696F7320" w14:textId="6C25C162" w:rsidR="00710938" w:rsidRPr="00583672" w:rsidRDefault="00710938" w:rsidP="00E65F89">
      <w:pPr>
        <w:spacing w:after="0"/>
        <w:rPr>
          <w:rFonts w:ascii="Times New Roman" w:hAnsi="Times New Roman" w:cs="Times New Roman"/>
          <w:b/>
          <w:sz w:val="24"/>
          <w:szCs w:val="24"/>
          <w:u w:val="single"/>
        </w:rPr>
      </w:pPr>
      <w:r w:rsidRPr="00583672">
        <w:rPr>
          <w:rFonts w:ascii="Times New Roman" w:hAnsi="Times New Roman" w:cs="Times New Roman"/>
          <w:b/>
          <w:sz w:val="24"/>
          <w:szCs w:val="24"/>
          <w:u w:val="single"/>
        </w:rPr>
        <w:t>Department of Health and Human Services:</w:t>
      </w:r>
    </w:p>
    <w:p w14:paraId="5FBF95D5" w14:textId="1BF062A2" w:rsidR="00583672" w:rsidRPr="00A85E69" w:rsidRDefault="00583672" w:rsidP="00E65F89">
      <w:pPr>
        <w:spacing w:after="0"/>
        <w:rPr>
          <w:rFonts w:ascii="Times New Roman" w:hAnsi="Times New Roman" w:cs="Times New Roman"/>
          <w:bCs/>
          <w:sz w:val="24"/>
          <w:szCs w:val="24"/>
        </w:rPr>
      </w:pPr>
      <w:r w:rsidRPr="00583672">
        <w:rPr>
          <w:rStyle w:val="Emphasis"/>
          <w:rFonts w:ascii="Times New Roman" w:hAnsi="Times New Roman" w:cs="Times New Roman"/>
          <w:i w:val="0"/>
          <w:iCs w:val="0"/>
          <w:sz w:val="24"/>
          <w:szCs w:val="24"/>
          <w:shd w:val="clear" w:color="auto" w:fill="FFFFFF"/>
        </w:rPr>
        <w:t>Mark</w:t>
      </w:r>
      <w:r w:rsidRPr="00583672">
        <w:rPr>
          <w:rFonts w:ascii="Times New Roman" w:hAnsi="Times New Roman" w:cs="Times New Roman"/>
          <w:sz w:val="24"/>
          <w:szCs w:val="24"/>
          <w:shd w:val="clear" w:color="auto" w:fill="FFFFFF"/>
        </w:rPr>
        <w:t> LaBouchardiere</w:t>
      </w:r>
      <w:r>
        <w:rPr>
          <w:rFonts w:ascii="Times New Roman" w:hAnsi="Times New Roman" w:cs="Times New Roman"/>
          <w:sz w:val="24"/>
          <w:szCs w:val="24"/>
          <w:shd w:val="clear" w:color="auto" w:fill="FFFFFF"/>
        </w:rPr>
        <w:t xml:space="preserve">, Juvenile Services Administrator, provided updates on the </w:t>
      </w:r>
      <w:r w:rsidR="0037576C">
        <w:rPr>
          <w:rFonts w:ascii="Times New Roman" w:hAnsi="Times New Roman" w:cs="Times New Roman"/>
          <w:sz w:val="24"/>
          <w:szCs w:val="24"/>
          <w:shd w:val="clear" w:color="auto" w:fill="FFFFFF"/>
        </w:rPr>
        <w:t>Youth Rehabilitation and Treatment Centers (</w:t>
      </w:r>
      <w:r>
        <w:rPr>
          <w:rFonts w:ascii="Times New Roman" w:hAnsi="Times New Roman" w:cs="Times New Roman"/>
          <w:sz w:val="24"/>
          <w:szCs w:val="24"/>
          <w:shd w:val="clear" w:color="auto" w:fill="FFFFFF"/>
        </w:rPr>
        <w:t>YRTCs</w:t>
      </w:r>
      <w:r w:rsidR="0037576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The YRTCs have seen a dramatic population increase. In the past, there typically were 9-11 females and 38-40 males committed to the YRTC. </w:t>
      </w:r>
      <w:r w:rsidR="006C03B3">
        <w:rPr>
          <w:rFonts w:ascii="Times New Roman" w:hAnsi="Times New Roman" w:cs="Times New Roman"/>
          <w:bCs/>
          <w:sz w:val="24"/>
          <w:szCs w:val="24"/>
        </w:rPr>
        <w:t xml:space="preserve">Since </w:t>
      </w:r>
      <w:r>
        <w:rPr>
          <w:rFonts w:ascii="Times New Roman" w:hAnsi="Times New Roman" w:cs="Times New Roman"/>
          <w:bCs/>
          <w:sz w:val="24"/>
          <w:szCs w:val="24"/>
        </w:rPr>
        <w:t>January</w:t>
      </w:r>
      <w:r w:rsidR="006C03B3">
        <w:rPr>
          <w:rFonts w:ascii="Times New Roman" w:hAnsi="Times New Roman" w:cs="Times New Roman"/>
          <w:bCs/>
          <w:sz w:val="24"/>
          <w:szCs w:val="24"/>
        </w:rPr>
        <w:t xml:space="preserve"> 2023-May </w:t>
      </w:r>
      <w:r>
        <w:rPr>
          <w:rFonts w:ascii="Times New Roman" w:hAnsi="Times New Roman" w:cs="Times New Roman"/>
          <w:bCs/>
          <w:sz w:val="24"/>
          <w:szCs w:val="24"/>
        </w:rPr>
        <w:t>2023 YRTC-Hastings has 20 females and YRTC-Kearney has 60 males</w:t>
      </w:r>
      <w:r w:rsidR="006C03B3">
        <w:rPr>
          <w:rFonts w:ascii="Times New Roman" w:hAnsi="Times New Roman" w:cs="Times New Roman"/>
          <w:bCs/>
          <w:sz w:val="24"/>
          <w:szCs w:val="24"/>
        </w:rPr>
        <w:t xml:space="preserve">. </w:t>
      </w:r>
      <w:r w:rsidR="007D0BD3">
        <w:rPr>
          <w:rFonts w:ascii="Times New Roman" w:hAnsi="Times New Roman" w:cs="Times New Roman"/>
          <w:bCs/>
          <w:sz w:val="24"/>
          <w:szCs w:val="24"/>
        </w:rPr>
        <w:t xml:space="preserve">24 of the 60 male youths at </w:t>
      </w:r>
      <w:r w:rsidR="007D0BD3" w:rsidRPr="007D0BD3">
        <w:rPr>
          <w:rFonts w:ascii="Times New Roman" w:hAnsi="Times New Roman" w:cs="Times New Roman"/>
          <w:bCs/>
          <w:sz w:val="24"/>
          <w:szCs w:val="24"/>
        </w:rPr>
        <w:t xml:space="preserve">YRTC-Kearney </w:t>
      </w:r>
      <w:r w:rsidR="007D0BD3">
        <w:rPr>
          <w:rFonts w:ascii="Times New Roman" w:hAnsi="Times New Roman" w:cs="Times New Roman"/>
          <w:bCs/>
          <w:sz w:val="24"/>
          <w:szCs w:val="24"/>
        </w:rPr>
        <w:t xml:space="preserve">are from Omaha </w:t>
      </w:r>
      <w:r>
        <w:rPr>
          <w:rFonts w:ascii="Times New Roman" w:hAnsi="Times New Roman" w:cs="Times New Roman"/>
          <w:bCs/>
          <w:sz w:val="24"/>
          <w:szCs w:val="24"/>
        </w:rPr>
        <w:t>A</w:t>
      </w:r>
      <w:r w:rsidR="006C03B3">
        <w:rPr>
          <w:rFonts w:ascii="Times New Roman" w:hAnsi="Times New Roman" w:cs="Times New Roman"/>
          <w:bCs/>
          <w:sz w:val="24"/>
          <w:szCs w:val="24"/>
        </w:rPr>
        <w:t xml:space="preserve"> population increase</w:t>
      </w:r>
      <w:r>
        <w:rPr>
          <w:rFonts w:ascii="Times New Roman" w:hAnsi="Times New Roman" w:cs="Times New Roman"/>
          <w:bCs/>
          <w:sz w:val="24"/>
          <w:szCs w:val="24"/>
        </w:rPr>
        <w:t xml:space="preserve"> like that can </w:t>
      </w:r>
      <w:r w:rsidR="006C03B3">
        <w:rPr>
          <w:rFonts w:ascii="Times New Roman" w:hAnsi="Times New Roman" w:cs="Times New Roman"/>
          <w:bCs/>
          <w:sz w:val="24"/>
          <w:szCs w:val="24"/>
        </w:rPr>
        <w:t xml:space="preserve">kill </w:t>
      </w:r>
      <w:r>
        <w:rPr>
          <w:rFonts w:ascii="Times New Roman" w:hAnsi="Times New Roman" w:cs="Times New Roman"/>
          <w:bCs/>
          <w:sz w:val="24"/>
          <w:szCs w:val="24"/>
        </w:rPr>
        <w:t>a facility’s</w:t>
      </w:r>
      <w:r w:rsidR="006C03B3">
        <w:rPr>
          <w:rFonts w:ascii="Times New Roman" w:hAnsi="Times New Roman" w:cs="Times New Roman"/>
          <w:bCs/>
          <w:sz w:val="24"/>
          <w:szCs w:val="24"/>
        </w:rPr>
        <w:t xml:space="preserve"> culture</w:t>
      </w:r>
      <w:r>
        <w:rPr>
          <w:rFonts w:ascii="Times New Roman" w:hAnsi="Times New Roman" w:cs="Times New Roman"/>
          <w:bCs/>
          <w:sz w:val="24"/>
          <w:szCs w:val="24"/>
        </w:rPr>
        <w:t xml:space="preserve"> and raises concerns about </w:t>
      </w:r>
      <w:r w:rsidR="006C03B3">
        <w:rPr>
          <w:rFonts w:ascii="Times New Roman" w:hAnsi="Times New Roman" w:cs="Times New Roman"/>
          <w:bCs/>
          <w:sz w:val="24"/>
          <w:szCs w:val="24"/>
        </w:rPr>
        <w:t>adequate staffing</w:t>
      </w:r>
      <w:r>
        <w:rPr>
          <w:rFonts w:ascii="Times New Roman" w:hAnsi="Times New Roman" w:cs="Times New Roman"/>
          <w:bCs/>
          <w:sz w:val="24"/>
          <w:szCs w:val="24"/>
        </w:rPr>
        <w:t xml:space="preserve">. </w:t>
      </w:r>
    </w:p>
    <w:p w14:paraId="58BF283E" w14:textId="19527EBE" w:rsidR="0088320D" w:rsidRPr="0088320D" w:rsidRDefault="0037576C" w:rsidP="0088320D">
      <w:pPr>
        <w:spacing w:after="0"/>
        <w:rPr>
          <w:rFonts w:ascii="Times New Roman" w:hAnsi="Times New Roman" w:cs="Times New Roman"/>
          <w:bCs/>
          <w:sz w:val="24"/>
          <w:szCs w:val="24"/>
        </w:rPr>
      </w:pPr>
      <w:r w:rsidRPr="0088320D">
        <w:rPr>
          <w:rFonts w:ascii="Times New Roman" w:hAnsi="Times New Roman" w:cs="Times New Roman"/>
          <w:bCs/>
          <w:sz w:val="24"/>
          <w:szCs w:val="24"/>
        </w:rPr>
        <w:lastRenderedPageBreak/>
        <w:t>DHHS is l</w:t>
      </w:r>
      <w:r w:rsidR="00CE655C" w:rsidRPr="0088320D">
        <w:rPr>
          <w:rFonts w:ascii="Times New Roman" w:hAnsi="Times New Roman" w:cs="Times New Roman"/>
          <w:bCs/>
          <w:sz w:val="24"/>
          <w:szCs w:val="24"/>
        </w:rPr>
        <w:t xml:space="preserve">ooking at </w:t>
      </w:r>
      <w:r w:rsidR="007D0BD3" w:rsidRPr="0088320D">
        <w:rPr>
          <w:rFonts w:ascii="Times New Roman" w:hAnsi="Times New Roman" w:cs="Times New Roman"/>
          <w:bCs/>
          <w:sz w:val="24"/>
          <w:szCs w:val="24"/>
        </w:rPr>
        <w:t xml:space="preserve">the </w:t>
      </w:r>
      <w:r w:rsidR="00CE655C" w:rsidRPr="0088320D">
        <w:rPr>
          <w:rFonts w:ascii="Times New Roman" w:hAnsi="Times New Roman" w:cs="Times New Roman"/>
          <w:bCs/>
          <w:sz w:val="24"/>
          <w:szCs w:val="24"/>
        </w:rPr>
        <w:t>old</w:t>
      </w:r>
      <w:r w:rsidRPr="0088320D">
        <w:rPr>
          <w:rFonts w:ascii="Times New Roman" w:hAnsi="Times New Roman" w:cs="Times New Roman"/>
          <w:bCs/>
          <w:sz w:val="24"/>
          <w:szCs w:val="24"/>
        </w:rPr>
        <w:t xml:space="preserve"> Douglas County Youth </w:t>
      </w:r>
      <w:r w:rsidR="007936A3">
        <w:rPr>
          <w:rFonts w:ascii="Times New Roman" w:hAnsi="Times New Roman" w:cs="Times New Roman"/>
          <w:bCs/>
          <w:sz w:val="24"/>
          <w:szCs w:val="24"/>
        </w:rPr>
        <w:t>C</w:t>
      </w:r>
      <w:r w:rsidRPr="0088320D">
        <w:rPr>
          <w:rFonts w:ascii="Times New Roman" w:hAnsi="Times New Roman" w:cs="Times New Roman"/>
          <w:bCs/>
          <w:sz w:val="24"/>
          <w:szCs w:val="24"/>
        </w:rPr>
        <w:t>enter</w:t>
      </w:r>
      <w:r w:rsidR="00CE655C" w:rsidRPr="0088320D">
        <w:rPr>
          <w:rFonts w:ascii="Times New Roman" w:hAnsi="Times New Roman" w:cs="Times New Roman"/>
          <w:bCs/>
          <w:sz w:val="24"/>
          <w:szCs w:val="24"/>
        </w:rPr>
        <w:t xml:space="preserve"> </w:t>
      </w:r>
      <w:r w:rsidRPr="0088320D">
        <w:rPr>
          <w:rFonts w:ascii="Times New Roman" w:hAnsi="Times New Roman" w:cs="Times New Roman"/>
          <w:bCs/>
          <w:sz w:val="24"/>
          <w:szCs w:val="24"/>
        </w:rPr>
        <w:t>(</w:t>
      </w:r>
      <w:r w:rsidR="00CE655C" w:rsidRPr="0088320D">
        <w:rPr>
          <w:rFonts w:ascii="Times New Roman" w:hAnsi="Times New Roman" w:cs="Times New Roman"/>
          <w:bCs/>
          <w:sz w:val="24"/>
          <w:szCs w:val="24"/>
        </w:rPr>
        <w:t>DCYC</w:t>
      </w:r>
      <w:r w:rsidRPr="0088320D">
        <w:rPr>
          <w:rFonts w:ascii="Times New Roman" w:hAnsi="Times New Roman" w:cs="Times New Roman"/>
          <w:bCs/>
          <w:sz w:val="24"/>
          <w:szCs w:val="24"/>
        </w:rPr>
        <w:t xml:space="preserve">) building in Omaha </w:t>
      </w:r>
      <w:r w:rsidR="00CE655C" w:rsidRPr="0088320D">
        <w:rPr>
          <w:rFonts w:ascii="Times New Roman" w:hAnsi="Times New Roman" w:cs="Times New Roman"/>
          <w:bCs/>
          <w:sz w:val="24"/>
          <w:szCs w:val="24"/>
        </w:rPr>
        <w:t xml:space="preserve">and </w:t>
      </w:r>
      <w:r w:rsidR="007D0BD3" w:rsidRPr="0088320D">
        <w:rPr>
          <w:rFonts w:ascii="Times New Roman" w:hAnsi="Times New Roman" w:cs="Times New Roman"/>
          <w:bCs/>
          <w:sz w:val="24"/>
          <w:szCs w:val="24"/>
        </w:rPr>
        <w:t>considering operating four different</w:t>
      </w:r>
      <w:r w:rsidR="00CE655C" w:rsidRPr="0088320D">
        <w:rPr>
          <w:rFonts w:ascii="Times New Roman" w:hAnsi="Times New Roman" w:cs="Times New Roman"/>
          <w:bCs/>
          <w:sz w:val="24"/>
          <w:szCs w:val="24"/>
        </w:rPr>
        <w:t xml:space="preserve"> programs </w:t>
      </w:r>
      <w:r w:rsidR="007D0BD3" w:rsidRPr="0088320D">
        <w:rPr>
          <w:rFonts w:ascii="Times New Roman" w:hAnsi="Times New Roman" w:cs="Times New Roman"/>
          <w:bCs/>
          <w:sz w:val="24"/>
          <w:szCs w:val="24"/>
        </w:rPr>
        <w:t xml:space="preserve">out of that facility. </w:t>
      </w:r>
      <w:r w:rsidR="0088320D" w:rsidRPr="0088320D">
        <w:rPr>
          <w:rFonts w:ascii="Times New Roman" w:hAnsi="Times New Roman" w:cs="Times New Roman"/>
          <w:bCs/>
          <w:sz w:val="24"/>
          <w:szCs w:val="24"/>
        </w:rPr>
        <w:t xml:space="preserve">Looking at </w:t>
      </w:r>
      <w:r w:rsidR="0088320D">
        <w:rPr>
          <w:rFonts w:ascii="Times New Roman" w:hAnsi="Times New Roman" w:cs="Times New Roman"/>
          <w:bCs/>
          <w:sz w:val="24"/>
          <w:szCs w:val="24"/>
        </w:rPr>
        <w:t>DCYC</w:t>
      </w:r>
      <w:r w:rsidR="0088320D" w:rsidRPr="0088320D">
        <w:rPr>
          <w:rFonts w:ascii="Times New Roman" w:hAnsi="Times New Roman" w:cs="Times New Roman"/>
          <w:bCs/>
          <w:sz w:val="24"/>
          <w:szCs w:val="24"/>
        </w:rPr>
        <w:t xml:space="preserve"> because need a placement quickly due to increased census concerns</w:t>
      </w:r>
      <w:r w:rsidR="0088320D">
        <w:rPr>
          <w:rFonts w:ascii="Times New Roman" w:hAnsi="Times New Roman" w:cs="Times New Roman"/>
          <w:bCs/>
          <w:sz w:val="24"/>
          <w:szCs w:val="24"/>
        </w:rPr>
        <w:t xml:space="preserve">. </w:t>
      </w:r>
      <w:r w:rsidR="0088320D" w:rsidRPr="0088320D">
        <w:rPr>
          <w:rFonts w:ascii="Times New Roman" w:hAnsi="Times New Roman" w:cs="Times New Roman"/>
          <w:bCs/>
          <w:sz w:val="24"/>
          <w:szCs w:val="24"/>
        </w:rPr>
        <w:t xml:space="preserve"> </w:t>
      </w:r>
      <w:r w:rsidR="00C31E40">
        <w:rPr>
          <w:rFonts w:ascii="Times New Roman" w:hAnsi="Times New Roman" w:cs="Times New Roman"/>
          <w:bCs/>
          <w:sz w:val="24"/>
          <w:szCs w:val="24"/>
        </w:rPr>
        <w:t xml:space="preserve">Timeline for these new programs is not set. DHHS is still in talks with the governor and label this an initial exploratory phase. Four new program details: </w:t>
      </w:r>
    </w:p>
    <w:p w14:paraId="191B28CC" w14:textId="3877B86D" w:rsidR="006C03B3" w:rsidRDefault="006C03B3" w:rsidP="0037576C">
      <w:pPr>
        <w:spacing w:after="0"/>
        <w:rPr>
          <w:rFonts w:ascii="Times New Roman" w:hAnsi="Times New Roman" w:cs="Times New Roman"/>
          <w:bCs/>
          <w:sz w:val="24"/>
          <w:szCs w:val="24"/>
        </w:rPr>
      </w:pPr>
    </w:p>
    <w:p w14:paraId="38C96546" w14:textId="43F90068" w:rsidR="007D0BD3" w:rsidRPr="007D0BD3" w:rsidRDefault="00CE655C" w:rsidP="007D0BD3">
      <w:pPr>
        <w:pStyle w:val="ListParagraph"/>
        <w:numPr>
          <w:ilvl w:val="0"/>
          <w:numId w:val="4"/>
        </w:numPr>
        <w:spacing w:after="0"/>
        <w:rPr>
          <w:rFonts w:ascii="Times New Roman" w:hAnsi="Times New Roman" w:cs="Times New Roman"/>
          <w:bCs/>
          <w:sz w:val="24"/>
          <w:szCs w:val="24"/>
        </w:rPr>
      </w:pPr>
      <w:r w:rsidRPr="007D0BD3">
        <w:rPr>
          <w:rFonts w:ascii="Times New Roman" w:hAnsi="Times New Roman" w:cs="Times New Roman"/>
          <w:bCs/>
          <w:sz w:val="24"/>
          <w:szCs w:val="24"/>
        </w:rPr>
        <w:t>Reception and diagnostic unit –</w:t>
      </w:r>
      <w:r w:rsidR="007D0BD3">
        <w:rPr>
          <w:rFonts w:ascii="Times New Roman" w:hAnsi="Times New Roman" w:cs="Times New Roman"/>
          <w:bCs/>
          <w:sz w:val="24"/>
          <w:szCs w:val="24"/>
        </w:rPr>
        <w:t xml:space="preserve"> youth would complete initial assessments to help match them with services </w:t>
      </w:r>
    </w:p>
    <w:p w14:paraId="1B18EFAA" w14:textId="2DDF7379" w:rsidR="007D0BD3" w:rsidRPr="007D0BD3" w:rsidRDefault="007D0BD3" w:rsidP="007D0BD3">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Transition program – youth in this program would be</w:t>
      </w:r>
      <w:r w:rsidR="00CE655C" w:rsidRPr="007D0BD3">
        <w:rPr>
          <w:rFonts w:ascii="Times New Roman" w:hAnsi="Times New Roman" w:cs="Times New Roman"/>
          <w:bCs/>
          <w:sz w:val="24"/>
          <w:szCs w:val="24"/>
        </w:rPr>
        <w:t xml:space="preserve"> 18+ males</w:t>
      </w:r>
      <w:r>
        <w:rPr>
          <w:rFonts w:ascii="Times New Roman" w:hAnsi="Times New Roman" w:cs="Times New Roman"/>
          <w:bCs/>
          <w:sz w:val="24"/>
          <w:szCs w:val="24"/>
        </w:rPr>
        <w:t xml:space="preserve">. The youth in this program would focus on life skills. </w:t>
      </w:r>
    </w:p>
    <w:p w14:paraId="3D32FA9C" w14:textId="765BB15F" w:rsidR="007D0BD3" w:rsidRDefault="007D0BD3" w:rsidP="007D0BD3">
      <w:pPr>
        <w:pStyle w:val="ListParagraph"/>
        <w:numPr>
          <w:ilvl w:val="1"/>
          <w:numId w:val="4"/>
        </w:numPr>
        <w:spacing w:after="0"/>
        <w:rPr>
          <w:rFonts w:ascii="Times New Roman" w:hAnsi="Times New Roman" w:cs="Times New Roman"/>
          <w:bCs/>
          <w:sz w:val="24"/>
          <w:szCs w:val="24"/>
        </w:rPr>
      </w:pPr>
      <w:r>
        <w:rPr>
          <w:rFonts w:ascii="Times New Roman" w:hAnsi="Times New Roman" w:cs="Times New Roman"/>
          <w:bCs/>
          <w:sz w:val="24"/>
          <w:szCs w:val="24"/>
        </w:rPr>
        <w:t>DHHS has seen a significant increase in older male commitments to the YRTC</w:t>
      </w:r>
    </w:p>
    <w:p w14:paraId="4F856CAD" w14:textId="63B70496" w:rsidR="007D0BD3" w:rsidRPr="007D0BD3" w:rsidRDefault="007D0BD3" w:rsidP="007D0BD3">
      <w:pPr>
        <w:pStyle w:val="ListParagraph"/>
        <w:numPr>
          <w:ilvl w:val="1"/>
          <w:numId w:val="4"/>
        </w:numPr>
        <w:spacing w:after="0"/>
        <w:rPr>
          <w:rFonts w:ascii="Times New Roman" w:hAnsi="Times New Roman" w:cs="Times New Roman"/>
          <w:bCs/>
          <w:sz w:val="24"/>
          <w:szCs w:val="24"/>
        </w:rPr>
      </w:pPr>
      <w:r>
        <w:rPr>
          <w:rFonts w:ascii="Times New Roman" w:hAnsi="Times New Roman" w:cs="Times New Roman"/>
          <w:bCs/>
          <w:sz w:val="24"/>
          <w:szCs w:val="24"/>
        </w:rPr>
        <w:t>DHHS is working with the Department of Labor</w:t>
      </w:r>
      <w:r w:rsidR="00D50964">
        <w:rPr>
          <w:rFonts w:ascii="Times New Roman" w:hAnsi="Times New Roman" w:cs="Times New Roman"/>
          <w:bCs/>
          <w:sz w:val="24"/>
          <w:szCs w:val="24"/>
        </w:rPr>
        <w:t xml:space="preserve"> on life skills opportunities </w:t>
      </w:r>
    </w:p>
    <w:p w14:paraId="622780CA" w14:textId="77777777" w:rsidR="007D0BD3" w:rsidRDefault="007D0BD3" w:rsidP="007D0BD3">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CE655C" w:rsidRPr="007D0BD3">
        <w:rPr>
          <w:rFonts w:ascii="Times New Roman" w:hAnsi="Times New Roman" w:cs="Times New Roman"/>
          <w:bCs/>
          <w:sz w:val="24"/>
          <w:szCs w:val="24"/>
        </w:rPr>
        <w:t>Reentry unit –</w:t>
      </w:r>
      <w:r>
        <w:rPr>
          <w:rFonts w:ascii="Times New Roman" w:hAnsi="Times New Roman" w:cs="Times New Roman"/>
          <w:bCs/>
          <w:sz w:val="24"/>
          <w:szCs w:val="24"/>
        </w:rPr>
        <w:t xml:space="preserve"> provides an</w:t>
      </w:r>
      <w:r w:rsidR="00CE655C" w:rsidRPr="007D0BD3">
        <w:rPr>
          <w:rFonts w:ascii="Times New Roman" w:hAnsi="Times New Roman" w:cs="Times New Roman"/>
          <w:bCs/>
          <w:sz w:val="24"/>
          <w:szCs w:val="24"/>
        </w:rPr>
        <w:t xml:space="preserve"> avenue </w:t>
      </w:r>
      <w:r>
        <w:rPr>
          <w:rFonts w:ascii="Times New Roman" w:hAnsi="Times New Roman" w:cs="Times New Roman"/>
          <w:bCs/>
          <w:sz w:val="24"/>
          <w:szCs w:val="24"/>
        </w:rPr>
        <w:t>for youth to</w:t>
      </w:r>
      <w:r w:rsidR="00CE655C" w:rsidRPr="007D0BD3">
        <w:rPr>
          <w:rFonts w:ascii="Times New Roman" w:hAnsi="Times New Roman" w:cs="Times New Roman"/>
          <w:bCs/>
          <w:sz w:val="24"/>
          <w:szCs w:val="24"/>
        </w:rPr>
        <w:t xml:space="preserve"> transition back to community</w:t>
      </w:r>
    </w:p>
    <w:p w14:paraId="02981E1D" w14:textId="6B53FBDE" w:rsidR="00CE655C" w:rsidRDefault="007D0BD3" w:rsidP="007D0BD3">
      <w:pPr>
        <w:pStyle w:val="ListParagraph"/>
        <w:numPr>
          <w:ilvl w:val="1"/>
          <w:numId w:val="4"/>
        </w:numPr>
        <w:spacing w:after="0"/>
        <w:rPr>
          <w:rFonts w:ascii="Times New Roman" w:hAnsi="Times New Roman" w:cs="Times New Roman"/>
          <w:bCs/>
          <w:sz w:val="24"/>
          <w:szCs w:val="24"/>
        </w:rPr>
      </w:pPr>
      <w:r>
        <w:rPr>
          <w:rFonts w:ascii="Times New Roman" w:hAnsi="Times New Roman" w:cs="Times New Roman"/>
          <w:bCs/>
          <w:sz w:val="24"/>
          <w:szCs w:val="24"/>
        </w:rPr>
        <w:t xml:space="preserve">Youth would be placed here at the 60-day notice </w:t>
      </w:r>
      <w:r w:rsidR="00CE655C" w:rsidRPr="007D0BD3">
        <w:rPr>
          <w:rFonts w:ascii="Times New Roman" w:hAnsi="Times New Roman" w:cs="Times New Roman"/>
          <w:bCs/>
          <w:sz w:val="24"/>
          <w:szCs w:val="24"/>
        </w:rPr>
        <w:t xml:space="preserve"> </w:t>
      </w:r>
    </w:p>
    <w:p w14:paraId="427D9F3A" w14:textId="57481AC3" w:rsidR="0088320D" w:rsidRPr="0088320D" w:rsidRDefault="0088320D" w:rsidP="0088320D">
      <w:pPr>
        <w:pStyle w:val="ListParagraph"/>
        <w:numPr>
          <w:ilvl w:val="1"/>
          <w:numId w:val="4"/>
        </w:numPr>
        <w:spacing w:after="0"/>
        <w:rPr>
          <w:rFonts w:ascii="Times New Roman" w:hAnsi="Times New Roman" w:cs="Times New Roman"/>
          <w:bCs/>
          <w:sz w:val="24"/>
          <w:szCs w:val="24"/>
        </w:rPr>
      </w:pPr>
      <w:r>
        <w:rPr>
          <w:rFonts w:ascii="Times New Roman" w:hAnsi="Times New Roman" w:cs="Times New Roman"/>
          <w:bCs/>
          <w:sz w:val="24"/>
          <w:szCs w:val="24"/>
        </w:rPr>
        <w:t>If youth have good supports in place, reduced recidivism</w:t>
      </w:r>
    </w:p>
    <w:p w14:paraId="6493963F" w14:textId="2098BB2B" w:rsidR="00CE655C" w:rsidRDefault="00CE655C" w:rsidP="007D0BD3">
      <w:pPr>
        <w:pStyle w:val="ListParagraph"/>
        <w:numPr>
          <w:ilvl w:val="0"/>
          <w:numId w:val="4"/>
        </w:numPr>
        <w:spacing w:after="0"/>
        <w:rPr>
          <w:rFonts w:ascii="Times New Roman" w:hAnsi="Times New Roman" w:cs="Times New Roman"/>
          <w:bCs/>
          <w:sz w:val="24"/>
          <w:szCs w:val="24"/>
        </w:rPr>
      </w:pPr>
      <w:r w:rsidRPr="007D0BD3">
        <w:rPr>
          <w:rFonts w:ascii="Times New Roman" w:hAnsi="Times New Roman" w:cs="Times New Roman"/>
          <w:bCs/>
          <w:sz w:val="24"/>
          <w:szCs w:val="24"/>
        </w:rPr>
        <w:t xml:space="preserve">Therapeutic treatment care – dually adjudicated youth; youth who are trafficking victims </w:t>
      </w:r>
    </w:p>
    <w:p w14:paraId="5B588482" w14:textId="77777777" w:rsidR="007D0BD3" w:rsidRDefault="007D0BD3" w:rsidP="00D50964">
      <w:pPr>
        <w:spacing w:after="0"/>
        <w:rPr>
          <w:rFonts w:ascii="Times New Roman" w:hAnsi="Times New Roman" w:cs="Times New Roman"/>
          <w:bCs/>
          <w:sz w:val="24"/>
          <w:szCs w:val="24"/>
        </w:rPr>
      </w:pPr>
    </w:p>
    <w:p w14:paraId="52675AFE" w14:textId="61CC3125" w:rsidR="00D50964" w:rsidRDefault="0088320D" w:rsidP="00D50964">
      <w:pPr>
        <w:spacing w:after="0"/>
        <w:rPr>
          <w:rFonts w:ascii="Times New Roman" w:hAnsi="Times New Roman" w:cs="Times New Roman"/>
          <w:bCs/>
          <w:sz w:val="24"/>
          <w:szCs w:val="24"/>
        </w:rPr>
      </w:pPr>
      <w:r>
        <w:rPr>
          <w:rFonts w:ascii="Times New Roman" w:hAnsi="Times New Roman" w:cs="Times New Roman"/>
          <w:bCs/>
          <w:sz w:val="24"/>
          <w:szCs w:val="24"/>
        </w:rPr>
        <w:t xml:space="preserve">General Overview of the YRTC facilities: </w:t>
      </w:r>
    </w:p>
    <w:p w14:paraId="6542D700" w14:textId="77777777" w:rsidR="0088320D" w:rsidRDefault="00CE655C" w:rsidP="0088320D">
      <w:pPr>
        <w:pStyle w:val="ListParagraph"/>
        <w:numPr>
          <w:ilvl w:val="1"/>
          <w:numId w:val="4"/>
        </w:numPr>
        <w:spacing w:after="0"/>
        <w:rPr>
          <w:rFonts w:ascii="Times New Roman" w:hAnsi="Times New Roman" w:cs="Times New Roman"/>
          <w:bCs/>
          <w:sz w:val="24"/>
          <w:szCs w:val="24"/>
        </w:rPr>
      </w:pPr>
      <w:r w:rsidRPr="0088320D">
        <w:rPr>
          <w:rFonts w:ascii="Times New Roman" w:hAnsi="Times New Roman" w:cs="Times New Roman"/>
          <w:bCs/>
          <w:sz w:val="24"/>
          <w:szCs w:val="24"/>
        </w:rPr>
        <w:t>YRTC</w:t>
      </w:r>
      <w:r w:rsidR="0088320D">
        <w:rPr>
          <w:rFonts w:ascii="Times New Roman" w:hAnsi="Times New Roman" w:cs="Times New Roman"/>
          <w:bCs/>
          <w:sz w:val="24"/>
          <w:szCs w:val="24"/>
        </w:rPr>
        <w:t>-</w:t>
      </w:r>
      <w:r w:rsidRPr="0088320D">
        <w:rPr>
          <w:rFonts w:ascii="Times New Roman" w:hAnsi="Times New Roman" w:cs="Times New Roman"/>
          <w:bCs/>
          <w:sz w:val="24"/>
          <w:szCs w:val="24"/>
        </w:rPr>
        <w:t>Lincoln located at Lancaster C</w:t>
      </w:r>
      <w:r w:rsidR="0088320D">
        <w:rPr>
          <w:rFonts w:ascii="Times New Roman" w:hAnsi="Times New Roman" w:cs="Times New Roman"/>
          <w:bCs/>
          <w:sz w:val="24"/>
          <w:szCs w:val="24"/>
        </w:rPr>
        <w:t xml:space="preserve">ounty </w:t>
      </w:r>
      <w:r w:rsidRPr="0088320D">
        <w:rPr>
          <w:rFonts w:ascii="Times New Roman" w:hAnsi="Times New Roman" w:cs="Times New Roman"/>
          <w:bCs/>
          <w:sz w:val="24"/>
          <w:szCs w:val="24"/>
        </w:rPr>
        <w:t xml:space="preserve">youth detention center </w:t>
      </w:r>
    </w:p>
    <w:p w14:paraId="644AF7F3" w14:textId="77777777" w:rsidR="0088320D" w:rsidRDefault="0088320D" w:rsidP="0088320D">
      <w:pPr>
        <w:pStyle w:val="ListParagraph"/>
        <w:numPr>
          <w:ilvl w:val="1"/>
          <w:numId w:val="4"/>
        </w:numPr>
        <w:spacing w:after="0"/>
        <w:rPr>
          <w:rFonts w:ascii="Times New Roman" w:hAnsi="Times New Roman" w:cs="Times New Roman"/>
          <w:bCs/>
          <w:sz w:val="24"/>
          <w:szCs w:val="24"/>
        </w:rPr>
      </w:pPr>
      <w:r>
        <w:rPr>
          <w:rFonts w:ascii="Times New Roman" w:hAnsi="Times New Roman" w:cs="Times New Roman"/>
          <w:bCs/>
          <w:sz w:val="24"/>
          <w:szCs w:val="24"/>
        </w:rPr>
        <w:t>YRTC-</w:t>
      </w:r>
      <w:r w:rsidR="00CE655C" w:rsidRPr="0088320D">
        <w:rPr>
          <w:rFonts w:ascii="Times New Roman" w:hAnsi="Times New Roman" w:cs="Times New Roman"/>
          <w:bCs/>
          <w:sz w:val="24"/>
          <w:szCs w:val="24"/>
        </w:rPr>
        <w:t xml:space="preserve">Kearney has 4 units; </w:t>
      </w:r>
      <w:r>
        <w:rPr>
          <w:rFonts w:ascii="Times New Roman" w:hAnsi="Times New Roman" w:cs="Times New Roman"/>
          <w:bCs/>
          <w:sz w:val="24"/>
          <w:szCs w:val="24"/>
        </w:rPr>
        <w:t>youth</w:t>
      </w:r>
      <w:r w:rsidR="00CE655C" w:rsidRPr="0088320D">
        <w:rPr>
          <w:rFonts w:ascii="Times New Roman" w:hAnsi="Times New Roman" w:cs="Times New Roman"/>
          <w:bCs/>
          <w:sz w:val="24"/>
          <w:szCs w:val="24"/>
        </w:rPr>
        <w:t xml:space="preserve"> sleep in bar</w:t>
      </w:r>
      <w:r>
        <w:rPr>
          <w:rFonts w:ascii="Times New Roman" w:hAnsi="Times New Roman" w:cs="Times New Roman"/>
          <w:bCs/>
          <w:sz w:val="24"/>
          <w:szCs w:val="24"/>
        </w:rPr>
        <w:t>r</w:t>
      </w:r>
      <w:r w:rsidR="00CE655C" w:rsidRPr="0088320D">
        <w:rPr>
          <w:rFonts w:ascii="Times New Roman" w:hAnsi="Times New Roman" w:cs="Times New Roman"/>
          <w:bCs/>
          <w:sz w:val="24"/>
          <w:szCs w:val="24"/>
        </w:rPr>
        <w:t xml:space="preserve">ack style </w:t>
      </w:r>
    </w:p>
    <w:p w14:paraId="7962C471" w14:textId="77777777" w:rsidR="0088320D" w:rsidRDefault="0088320D" w:rsidP="0088320D">
      <w:pPr>
        <w:pStyle w:val="ListParagraph"/>
        <w:numPr>
          <w:ilvl w:val="2"/>
          <w:numId w:val="4"/>
        </w:numPr>
        <w:spacing w:after="0"/>
        <w:rPr>
          <w:rFonts w:ascii="Times New Roman" w:hAnsi="Times New Roman" w:cs="Times New Roman"/>
          <w:bCs/>
          <w:sz w:val="24"/>
          <w:szCs w:val="24"/>
        </w:rPr>
      </w:pPr>
      <w:r>
        <w:rPr>
          <w:rFonts w:ascii="Times New Roman" w:hAnsi="Times New Roman" w:cs="Times New Roman"/>
          <w:bCs/>
          <w:sz w:val="24"/>
          <w:szCs w:val="24"/>
        </w:rPr>
        <w:t xml:space="preserve">Goal is </w:t>
      </w:r>
      <w:r w:rsidR="00CE655C" w:rsidRPr="0088320D">
        <w:rPr>
          <w:rFonts w:ascii="Times New Roman" w:hAnsi="Times New Roman" w:cs="Times New Roman"/>
          <w:bCs/>
          <w:sz w:val="24"/>
          <w:szCs w:val="24"/>
        </w:rPr>
        <w:t xml:space="preserve">to move to individual rooms </w:t>
      </w:r>
    </w:p>
    <w:p w14:paraId="4D434495" w14:textId="77777777" w:rsidR="0088320D" w:rsidRDefault="00CE655C" w:rsidP="0088320D">
      <w:pPr>
        <w:pStyle w:val="ListParagraph"/>
        <w:numPr>
          <w:ilvl w:val="2"/>
          <w:numId w:val="4"/>
        </w:numPr>
        <w:spacing w:after="0"/>
        <w:rPr>
          <w:rFonts w:ascii="Times New Roman" w:hAnsi="Times New Roman" w:cs="Times New Roman"/>
          <w:bCs/>
          <w:sz w:val="24"/>
          <w:szCs w:val="24"/>
        </w:rPr>
      </w:pPr>
      <w:r w:rsidRPr="0088320D">
        <w:rPr>
          <w:rFonts w:ascii="Times New Roman" w:hAnsi="Times New Roman" w:cs="Times New Roman"/>
          <w:bCs/>
          <w:sz w:val="24"/>
          <w:szCs w:val="24"/>
        </w:rPr>
        <w:t xml:space="preserve">Kearney building 2 more units which would be more </w:t>
      </w:r>
      <w:r w:rsidR="00257145" w:rsidRPr="0088320D">
        <w:rPr>
          <w:rFonts w:ascii="Times New Roman" w:hAnsi="Times New Roman" w:cs="Times New Roman"/>
          <w:bCs/>
          <w:sz w:val="24"/>
          <w:szCs w:val="24"/>
        </w:rPr>
        <w:t>therapeutic</w:t>
      </w:r>
      <w:r w:rsidRPr="0088320D">
        <w:rPr>
          <w:rFonts w:ascii="Times New Roman" w:hAnsi="Times New Roman" w:cs="Times New Roman"/>
          <w:bCs/>
          <w:sz w:val="24"/>
          <w:szCs w:val="24"/>
        </w:rPr>
        <w:t xml:space="preserve"> </w:t>
      </w:r>
    </w:p>
    <w:p w14:paraId="1AA8BCD2" w14:textId="2F6B9516" w:rsidR="00CE655C" w:rsidRPr="0088320D" w:rsidRDefault="00CE655C" w:rsidP="0088320D">
      <w:pPr>
        <w:pStyle w:val="ListParagraph"/>
        <w:numPr>
          <w:ilvl w:val="1"/>
          <w:numId w:val="4"/>
        </w:numPr>
        <w:spacing w:after="0"/>
        <w:rPr>
          <w:rFonts w:ascii="Times New Roman" w:hAnsi="Times New Roman" w:cs="Times New Roman"/>
          <w:bCs/>
          <w:sz w:val="24"/>
          <w:szCs w:val="24"/>
        </w:rPr>
      </w:pPr>
      <w:r w:rsidRPr="0088320D">
        <w:rPr>
          <w:rFonts w:ascii="Times New Roman" w:hAnsi="Times New Roman" w:cs="Times New Roman"/>
          <w:bCs/>
          <w:sz w:val="24"/>
          <w:szCs w:val="24"/>
        </w:rPr>
        <w:t xml:space="preserve">YRTC not like a Boys Town who can deny youth </w:t>
      </w:r>
    </w:p>
    <w:p w14:paraId="49F4D20C" w14:textId="77777777" w:rsidR="00C31E40" w:rsidRDefault="00C31E40" w:rsidP="00C31E40">
      <w:pPr>
        <w:spacing w:after="0"/>
        <w:rPr>
          <w:rFonts w:ascii="Times New Roman" w:hAnsi="Times New Roman" w:cs="Times New Roman"/>
          <w:bCs/>
          <w:sz w:val="24"/>
          <w:szCs w:val="24"/>
        </w:rPr>
      </w:pPr>
    </w:p>
    <w:p w14:paraId="581C4F2B" w14:textId="6C1F60E2" w:rsidR="00ED5FE8" w:rsidRDefault="00C31E40" w:rsidP="00E65F89">
      <w:pPr>
        <w:spacing w:after="0"/>
        <w:rPr>
          <w:rFonts w:ascii="Times New Roman" w:hAnsi="Times New Roman" w:cs="Times New Roman"/>
          <w:bCs/>
          <w:sz w:val="24"/>
          <w:szCs w:val="24"/>
        </w:rPr>
      </w:pPr>
      <w:r>
        <w:rPr>
          <w:rFonts w:ascii="Times New Roman" w:hAnsi="Times New Roman" w:cs="Times New Roman"/>
          <w:bCs/>
          <w:sz w:val="24"/>
          <w:szCs w:val="24"/>
        </w:rPr>
        <w:t>Why has there be</w:t>
      </w:r>
      <w:r w:rsidR="007936A3">
        <w:rPr>
          <w:rFonts w:ascii="Times New Roman" w:hAnsi="Times New Roman" w:cs="Times New Roman"/>
          <w:bCs/>
          <w:sz w:val="24"/>
          <w:szCs w:val="24"/>
        </w:rPr>
        <w:t xml:space="preserve">en </w:t>
      </w:r>
      <w:r>
        <w:rPr>
          <w:rFonts w:ascii="Times New Roman" w:hAnsi="Times New Roman" w:cs="Times New Roman"/>
          <w:bCs/>
          <w:sz w:val="24"/>
          <w:szCs w:val="24"/>
        </w:rPr>
        <w:t xml:space="preserve">an increase in commitments to the YRTCs? Possibilities include: limited placements, more youth with mental health needs, youth </w:t>
      </w:r>
      <w:r w:rsidR="00335B65">
        <w:rPr>
          <w:rFonts w:ascii="Times New Roman" w:hAnsi="Times New Roman" w:cs="Times New Roman"/>
          <w:bCs/>
          <w:sz w:val="24"/>
          <w:szCs w:val="24"/>
        </w:rPr>
        <w:t xml:space="preserve">with adult charges with plea deals </w:t>
      </w:r>
      <w:r>
        <w:rPr>
          <w:rFonts w:ascii="Times New Roman" w:hAnsi="Times New Roman" w:cs="Times New Roman"/>
          <w:bCs/>
          <w:sz w:val="24"/>
          <w:szCs w:val="24"/>
        </w:rPr>
        <w:t xml:space="preserve">including a </w:t>
      </w:r>
      <w:r w:rsidR="00335B65">
        <w:rPr>
          <w:rFonts w:ascii="Times New Roman" w:hAnsi="Times New Roman" w:cs="Times New Roman"/>
          <w:bCs/>
          <w:sz w:val="24"/>
          <w:szCs w:val="24"/>
        </w:rPr>
        <w:t>placement at YRTC</w:t>
      </w:r>
      <w:r>
        <w:rPr>
          <w:rFonts w:ascii="Times New Roman" w:hAnsi="Times New Roman" w:cs="Times New Roman"/>
          <w:bCs/>
          <w:sz w:val="24"/>
          <w:szCs w:val="24"/>
        </w:rPr>
        <w:t>, and i</w:t>
      </w:r>
      <w:r w:rsidR="00335B65" w:rsidRPr="00C31E40">
        <w:rPr>
          <w:rFonts w:ascii="Times New Roman" w:hAnsi="Times New Roman" w:cs="Times New Roman"/>
          <w:bCs/>
          <w:sz w:val="24"/>
          <w:szCs w:val="24"/>
        </w:rPr>
        <w:t>ncreased pockets of violence</w:t>
      </w:r>
      <w:r w:rsidR="00ED5FE8">
        <w:rPr>
          <w:rFonts w:ascii="Times New Roman" w:hAnsi="Times New Roman" w:cs="Times New Roman"/>
          <w:bCs/>
          <w:sz w:val="24"/>
          <w:szCs w:val="24"/>
        </w:rPr>
        <w:t>.</w:t>
      </w:r>
      <w:r w:rsidR="00335B65" w:rsidRPr="00C31E40">
        <w:rPr>
          <w:rFonts w:ascii="Times New Roman" w:hAnsi="Times New Roman" w:cs="Times New Roman"/>
          <w:bCs/>
          <w:sz w:val="24"/>
          <w:szCs w:val="24"/>
        </w:rPr>
        <w:t xml:space="preserve"> </w:t>
      </w:r>
    </w:p>
    <w:p w14:paraId="5274F672" w14:textId="77777777" w:rsidR="00ED5FE8" w:rsidRPr="00C700E4" w:rsidRDefault="00ED5FE8" w:rsidP="00E65F89">
      <w:pPr>
        <w:spacing w:after="0"/>
        <w:rPr>
          <w:rFonts w:ascii="Times New Roman" w:hAnsi="Times New Roman" w:cs="Times New Roman"/>
          <w:bCs/>
          <w:sz w:val="24"/>
          <w:szCs w:val="24"/>
        </w:rPr>
      </w:pPr>
    </w:p>
    <w:p w14:paraId="4D4740DA" w14:textId="70B5A8AC" w:rsidR="00E65F89" w:rsidRDefault="00E65F89" w:rsidP="00E65F89">
      <w:pPr>
        <w:spacing w:after="0" w:line="240" w:lineRule="auto"/>
        <w:rPr>
          <w:rFonts w:ascii="Times New Roman" w:hAnsi="Times New Roman" w:cs="Times New Roman"/>
          <w:b/>
          <w:bCs/>
          <w:color w:val="FF0000"/>
          <w:sz w:val="24"/>
          <w:szCs w:val="24"/>
          <w:u w:val="single"/>
        </w:rPr>
      </w:pPr>
      <w:r w:rsidRPr="00023DA1">
        <w:rPr>
          <w:rFonts w:ascii="Times New Roman" w:hAnsi="Times New Roman" w:cs="Times New Roman"/>
          <w:b/>
          <w:sz w:val="24"/>
          <w:szCs w:val="24"/>
          <w:u w:val="single"/>
        </w:rPr>
        <w:t>Probation Update</w:t>
      </w:r>
      <w:r w:rsidR="00710938">
        <w:rPr>
          <w:rFonts w:ascii="Times New Roman" w:hAnsi="Times New Roman" w:cs="Times New Roman"/>
          <w:b/>
          <w:sz w:val="24"/>
          <w:szCs w:val="24"/>
          <w:u w:val="single"/>
        </w:rPr>
        <w:t xml:space="preserve">: </w:t>
      </w:r>
    </w:p>
    <w:p w14:paraId="422C0E44" w14:textId="77777777" w:rsidR="00617FCB" w:rsidRPr="00C9539E" w:rsidRDefault="00617FCB" w:rsidP="00617FCB">
      <w:pPr>
        <w:rPr>
          <w:rFonts w:ascii="Times New Roman" w:hAnsi="Times New Roman" w:cs="Times New Roman"/>
          <w:sz w:val="24"/>
          <w:szCs w:val="24"/>
        </w:rPr>
      </w:pPr>
      <w:r w:rsidRPr="00C9539E">
        <w:rPr>
          <w:rFonts w:ascii="Times New Roman" w:hAnsi="Times New Roman" w:cs="Times New Roman"/>
          <w:sz w:val="24"/>
          <w:szCs w:val="24"/>
        </w:rPr>
        <w:t xml:space="preserve">Deb Minardi provided an update on JJSEN.  The report is available on the Supreme Court website for public comment until August 1, 2023.  The link will be </w:t>
      </w:r>
      <w:proofErr w:type="gramStart"/>
      <w:r w:rsidRPr="00C9539E">
        <w:rPr>
          <w:rFonts w:ascii="Times New Roman" w:hAnsi="Times New Roman" w:cs="Times New Roman"/>
          <w:sz w:val="24"/>
          <w:szCs w:val="24"/>
        </w:rPr>
        <w:t>send</w:t>
      </w:r>
      <w:proofErr w:type="gramEnd"/>
      <w:r w:rsidRPr="00C9539E">
        <w:rPr>
          <w:rFonts w:ascii="Times New Roman" w:hAnsi="Times New Roman" w:cs="Times New Roman"/>
          <w:sz w:val="24"/>
          <w:szCs w:val="24"/>
        </w:rPr>
        <w:t xml:space="preserve"> out to all commission members.  The recommendations include administration, supervision, inter and intra agency policies.  Probation is also working on the emerging adult population that crosses both juvenile and adult court systems.  They are partnering with Columbia University to look at best practices.</w:t>
      </w:r>
    </w:p>
    <w:p w14:paraId="4AEF05E9" w14:textId="77777777" w:rsidR="00617FCB" w:rsidRPr="00C9539E" w:rsidRDefault="00617FCB" w:rsidP="00617FCB">
      <w:pPr>
        <w:rPr>
          <w:rFonts w:ascii="Times New Roman" w:hAnsi="Times New Roman" w:cs="Times New Roman"/>
          <w:sz w:val="24"/>
          <w:szCs w:val="24"/>
        </w:rPr>
      </w:pPr>
      <w:r w:rsidRPr="00C9539E">
        <w:rPr>
          <w:rFonts w:ascii="Times New Roman" w:hAnsi="Times New Roman" w:cs="Times New Roman"/>
          <w:sz w:val="24"/>
          <w:szCs w:val="24"/>
        </w:rPr>
        <w:t xml:space="preserve">Times are still tough in the provider world regarding staffing and costs.  Probation is very excited to see RADIUS open in Omaha.  They will take youth that no one else will, however, at this time it is only for Douglas County system involved youth.  </w:t>
      </w:r>
    </w:p>
    <w:p w14:paraId="18A016B9" w14:textId="77777777" w:rsidR="00617FCB" w:rsidRDefault="00617FCB" w:rsidP="00617FCB">
      <w:r w:rsidRPr="00C9539E">
        <w:rPr>
          <w:rFonts w:ascii="Times New Roman" w:hAnsi="Times New Roman" w:cs="Times New Roman"/>
          <w:sz w:val="24"/>
          <w:szCs w:val="24"/>
        </w:rPr>
        <w:t>Probation is currently looking to increase access to services in districts 11 and 12.  They have assigned a staff member to lead this work.  So far there are talks regarding a juvenile detention center opening in Scottsbluff – but very preliminary at this point</w:t>
      </w:r>
      <w:r>
        <w:t xml:space="preserve">.  </w:t>
      </w:r>
    </w:p>
    <w:p w14:paraId="7B11684E" w14:textId="77777777" w:rsidR="00A85E69" w:rsidRDefault="00A85E69" w:rsidP="00ED5FE8">
      <w:pPr>
        <w:spacing w:after="0"/>
        <w:rPr>
          <w:rFonts w:ascii="Times New Roman" w:hAnsi="Times New Roman" w:cs="Times New Roman"/>
          <w:b/>
          <w:bCs/>
          <w:sz w:val="24"/>
          <w:szCs w:val="24"/>
          <w:u w:val="single"/>
        </w:rPr>
      </w:pPr>
    </w:p>
    <w:p w14:paraId="2E532766" w14:textId="77777777" w:rsidR="00A85E69" w:rsidRDefault="00A85E69" w:rsidP="00ED5FE8">
      <w:pPr>
        <w:spacing w:after="0"/>
        <w:rPr>
          <w:rFonts w:ascii="Times New Roman" w:hAnsi="Times New Roman" w:cs="Times New Roman"/>
          <w:b/>
          <w:bCs/>
          <w:sz w:val="24"/>
          <w:szCs w:val="24"/>
          <w:u w:val="single"/>
        </w:rPr>
      </w:pPr>
    </w:p>
    <w:p w14:paraId="724CB029" w14:textId="65DB6F8B" w:rsidR="00471518" w:rsidRDefault="00710938" w:rsidP="00ED5FE8">
      <w:pPr>
        <w:spacing w:after="0"/>
        <w:rPr>
          <w:rFonts w:ascii="Times New Roman" w:hAnsi="Times New Roman" w:cs="Times New Roman"/>
          <w:b/>
          <w:bCs/>
          <w:color w:val="FF0000"/>
          <w:sz w:val="24"/>
          <w:szCs w:val="24"/>
          <w:u w:val="single"/>
        </w:rPr>
      </w:pPr>
      <w:r w:rsidRPr="00710938">
        <w:rPr>
          <w:rFonts w:ascii="Times New Roman" w:hAnsi="Times New Roman" w:cs="Times New Roman"/>
          <w:b/>
          <w:bCs/>
          <w:sz w:val="24"/>
          <w:szCs w:val="24"/>
          <w:u w:val="single"/>
        </w:rPr>
        <w:lastRenderedPageBreak/>
        <w:t xml:space="preserve">New Business: </w:t>
      </w:r>
    </w:p>
    <w:p w14:paraId="0E1BBED0" w14:textId="204A5CBC" w:rsidR="00617FCB" w:rsidRPr="00C9539E" w:rsidRDefault="00617FCB" w:rsidP="00ED5FE8">
      <w:pPr>
        <w:spacing w:after="0"/>
        <w:rPr>
          <w:rFonts w:ascii="Times New Roman" w:hAnsi="Times New Roman" w:cs="Times New Roman"/>
          <w:b/>
          <w:bCs/>
          <w:color w:val="FF0000"/>
          <w:sz w:val="24"/>
          <w:szCs w:val="24"/>
          <w:u w:val="single"/>
        </w:rPr>
      </w:pPr>
      <w:r w:rsidRPr="00C9539E">
        <w:rPr>
          <w:rFonts w:ascii="Times New Roman" w:hAnsi="Times New Roman" w:cs="Times New Roman"/>
          <w:sz w:val="24"/>
          <w:szCs w:val="24"/>
        </w:rPr>
        <w:t xml:space="preserve">There was some discussion on the filing/not filing of TPRs by county attorneys.  In Douglas County a particular form is usually required from the caseworker before the county attorney will file, not so in Lancaster.  </w:t>
      </w:r>
      <w:proofErr w:type="gramStart"/>
      <w:r w:rsidRPr="00C9539E">
        <w:rPr>
          <w:rFonts w:ascii="Times New Roman" w:hAnsi="Times New Roman" w:cs="Times New Roman"/>
          <w:sz w:val="24"/>
          <w:szCs w:val="24"/>
        </w:rPr>
        <w:t>Also</w:t>
      </w:r>
      <w:proofErr w:type="gramEnd"/>
      <w:r w:rsidRPr="00C9539E">
        <w:rPr>
          <w:rFonts w:ascii="Times New Roman" w:hAnsi="Times New Roman" w:cs="Times New Roman"/>
          <w:sz w:val="24"/>
          <w:szCs w:val="24"/>
        </w:rPr>
        <w:t xml:space="preserve"> some discussion among the judges on the use of the exception hearing when the TPR is not filed as per statute.  Judge Paine indicated she sets another hearing to revisit the issue.  The speed at which TPRs are filed varies from county to county, fifteen months to three years anecdotally.</w:t>
      </w:r>
    </w:p>
    <w:sectPr w:rsidR="00617FCB" w:rsidRPr="00C95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6F5B"/>
    <w:multiLevelType w:val="hybridMultilevel"/>
    <w:tmpl w:val="708C1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2767B"/>
    <w:multiLevelType w:val="hybridMultilevel"/>
    <w:tmpl w:val="0C009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E4349"/>
    <w:multiLevelType w:val="hybridMultilevel"/>
    <w:tmpl w:val="82A68E5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9E96050"/>
    <w:multiLevelType w:val="hybridMultilevel"/>
    <w:tmpl w:val="A61AB874"/>
    <w:lvl w:ilvl="0" w:tplc="9FAE50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B6E7F"/>
    <w:multiLevelType w:val="hybridMultilevel"/>
    <w:tmpl w:val="C22CBA6E"/>
    <w:lvl w:ilvl="0" w:tplc="9FAE50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B0BBB"/>
    <w:multiLevelType w:val="hybridMultilevel"/>
    <w:tmpl w:val="F3A6DD1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4CD1724"/>
    <w:multiLevelType w:val="hybridMultilevel"/>
    <w:tmpl w:val="B5C02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89"/>
    <w:rsid w:val="000C09C5"/>
    <w:rsid w:val="000E320B"/>
    <w:rsid w:val="000F726A"/>
    <w:rsid w:val="00156C9D"/>
    <w:rsid w:val="001722D8"/>
    <w:rsid w:val="00186E7F"/>
    <w:rsid w:val="0019535E"/>
    <w:rsid w:val="001B0808"/>
    <w:rsid w:val="001B6EC1"/>
    <w:rsid w:val="00214ABE"/>
    <w:rsid w:val="00257145"/>
    <w:rsid w:val="00261012"/>
    <w:rsid w:val="002677B8"/>
    <w:rsid w:val="00275620"/>
    <w:rsid w:val="002C5F01"/>
    <w:rsid w:val="003249DF"/>
    <w:rsid w:val="00335B65"/>
    <w:rsid w:val="0037576C"/>
    <w:rsid w:val="00377506"/>
    <w:rsid w:val="003D19CE"/>
    <w:rsid w:val="003D7AEC"/>
    <w:rsid w:val="0044564A"/>
    <w:rsid w:val="00460B49"/>
    <w:rsid w:val="00471518"/>
    <w:rsid w:val="00481F47"/>
    <w:rsid w:val="00484F6B"/>
    <w:rsid w:val="004D0BC1"/>
    <w:rsid w:val="00516DAE"/>
    <w:rsid w:val="0057158F"/>
    <w:rsid w:val="00583672"/>
    <w:rsid w:val="005C4FF5"/>
    <w:rsid w:val="005D70B5"/>
    <w:rsid w:val="00603CC4"/>
    <w:rsid w:val="00617FCB"/>
    <w:rsid w:val="006772DC"/>
    <w:rsid w:val="006C03B3"/>
    <w:rsid w:val="006C6D9E"/>
    <w:rsid w:val="00710938"/>
    <w:rsid w:val="0075563C"/>
    <w:rsid w:val="00757E07"/>
    <w:rsid w:val="0079287A"/>
    <w:rsid w:val="007936A3"/>
    <w:rsid w:val="007D0BD3"/>
    <w:rsid w:val="007D7807"/>
    <w:rsid w:val="00836973"/>
    <w:rsid w:val="00860432"/>
    <w:rsid w:val="00871324"/>
    <w:rsid w:val="0088320D"/>
    <w:rsid w:val="008947DA"/>
    <w:rsid w:val="008A0B33"/>
    <w:rsid w:val="008A1E65"/>
    <w:rsid w:val="008F7400"/>
    <w:rsid w:val="0097641E"/>
    <w:rsid w:val="00992770"/>
    <w:rsid w:val="009B2E8F"/>
    <w:rsid w:val="00A13AA9"/>
    <w:rsid w:val="00A13BFD"/>
    <w:rsid w:val="00A2182E"/>
    <w:rsid w:val="00A22676"/>
    <w:rsid w:val="00A5004F"/>
    <w:rsid w:val="00A7335E"/>
    <w:rsid w:val="00A76AD0"/>
    <w:rsid w:val="00A85E69"/>
    <w:rsid w:val="00A87359"/>
    <w:rsid w:val="00AC2A22"/>
    <w:rsid w:val="00AD2F05"/>
    <w:rsid w:val="00B3336B"/>
    <w:rsid w:val="00B86FED"/>
    <w:rsid w:val="00BD2883"/>
    <w:rsid w:val="00BD514A"/>
    <w:rsid w:val="00C31E40"/>
    <w:rsid w:val="00C571CA"/>
    <w:rsid w:val="00C700E4"/>
    <w:rsid w:val="00C73D36"/>
    <w:rsid w:val="00C9539E"/>
    <w:rsid w:val="00CB7960"/>
    <w:rsid w:val="00CD1C12"/>
    <w:rsid w:val="00CE655C"/>
    <w:rsid w:val="00D4016C"/>
    <w:rsid w:val="00D50964"/>
    <w:rsid w:val="00D540B4"/>
    <w:rsid w:val="00D571F3"/>
    <w:rsid w:val="00D66360"/>
    <w:rsid w:val="00D70CF0"/>
    <w:rsid w:val="00DE5385"/>
    <w:rsid w:val="00E31D62"/>
    <w:rsid w:val="00E35DCB"/>
    <w:rsid w:val="00E47010"/>
    <w:rsid w:val="00E479B9"/>
    <w:rsid w:val="00E644E9"/>
    <w:rsid w:val="00E65F89"/>
    <w:rsid w:val="00E81E58"/>
    <w:rsid w:val="00ED5FE8"/>
    <w:rsid w:val="00FC3741"/>
    <w:rsid w:val="00FE0DC2"/>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48B8"/>
  <w15:chartTrackingRefBased/>
  <w15:docId w15:val="{B52C0C80-81D7-40D4-BC6C-9BB008B9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F8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F89"/>
    <w:pPr>
      <w:spacing w:after="0" w:line="240" w:lineRule="auto"/>
    </w:pPr>
    <w:rPr>
      <w:kern w:val="0"/>
      <w14:ligatures w14:val="none"/>
    </w:rPr>
  </w:style>
  <w:style w:type="character" w:styleId="Emphasis">
    <w:name w:val="Emphasis"/>
    <w:basedOn w:val="DefaultParagraphFont"/>
    <w:uiPriority w:val="20"/>
    <w:qFormat/>
    <w:rsid w:val="00E65F89"/>
    <w:rPr>
      <w:i/>
      <w:iCs/>
    </w:rPr>
  </w:style>
  <w:style w:type="paragraph" w:styleId="ListParagraph">
    <w:name w:val="List Paragraph"/>
    <w:basedOn w:val="Normal"/>
    <w:uiPriority w:val="34"/>
    <w:qFormat/>
    <w:rsid w:val="00377506"/>
    <w:pPr>
      <w:ind w:left="720"/>
      <w:contextualSpacing/>
    </w:pPr>
  </w:style>
  <w:style w:type="paragraph" w:customStyle="1" w:styleId="Default">
    <w:name w:val="Default"/>
    <w:rsid w:val="00617FCB"/>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6E7F13EA85046A771A3D221282E59" ma:contentTypeVersion="13" ma:contentTypeDescription="Create a new document." ma:contentTypeScope="" ma:versionID="0a1371b9acc125b74614d0dea7fbde5b">
  <xsd:schema xmlns:xsd="http://www.w3.org/2001/XMLSchema" xmlns:xs="http://www.w3.org/2001/XMLSchema" xmlns:p="http://schemas.microsoft.com/office/2006/metadata/properties" xmlns:ns2="998eb8c0-55ab-43a5-b91f-8b1b3af7a1de" xmlns:ns3="369010f5-c140-4df5-b747-cf01612f7f5a" targetNamespace="http://schemas.microsoft.com/office/2006/metadata/properties" ma:root="true" ma:fieldsID="3035b5884e73d9d3757b342919efb8c0" ns2:_="" ns3:_="">
    <xsd:import namespace="998eb8c0-55ab-43a5-b91f-8b1b3af7a1de"/>
    <xsd:import namespace="369010f5-c140-4df5-b747-cf01612f7f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eb8c0-55ab-43a5-b91f-8b1b3af7a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9d533b-2006-471a-be92-08f3dc1c64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010f5-c140-4df5-b747-cf01612f7f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ffe9c3-463e-4d7e-a165-5ce4411bc3e3}" ma:internalName="TaxCatchAll" ma:showField="CatchAllData" ma:web="369010f5-c140-4df5-b747-cf01612f7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8eb8c0-55ab-43a5-b91f-8b1b3af7a1de">
      <Terms xmlns="http://schemas.microsoft.com/office/infopath/2007/PartnerControls"/>
    </lcf76f155ced4ddcb4097134ff3c332f>
    <TaxCatchAll xmlns="369010f5-c140-4df5-b747-cf01612f7f5a" xsi:nil="true"/>
  </documentManagement>
</p:properties>
</file>

<file path=customXml/itemProps1.xml><?xml version="1.0" encoding="utf-8"?>
<ds:datastoreItem xmlns:ds="http://schemas.openxmlformats.org/officeDocument/2006/customXml" ds:itemID="{0CE24CC9-9251-4C2B-8F83-35A05AEF1FEA}"/>
</file>

<file path=customXml/itemProps2.xml><?xml version="1.0" encoding="utf-8"?>
<ds:datastoreItem xmlns:ds="http://schemas.openxmlformats.org/officeDocument/2006/customXml" ds:itemID="{BDA41C67-43A4-45C3-A47B-55154249BB8E}"/>
</file>

<file path=customXml/itemProps3.xml><?xml version="1.0" encoding="utf-8"?>
<ds:datastoreItem xmlns:ds="http://schemas.openxmlformats.org/officeDocument/2006/customXml" ds:itemID="{D70010B5-790F-404F-8323-E71F0DEA54BA}"/>
</file>

<file path=docProps/app.xml><?xml version="1.0" encoding="utf-8"?>
<Properties xmlns="http://schemas.openxmlformats.org/officeDocument/2006/extended-properties" xmlns:vt="http://schemas.openxmlformats.org/officeDocument/2006/docPropsVTypes">
  <Template>Normal.dotm</Template>
  <TotalTime>1</TotalTime>
  <Pages>8</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Cusic, Theresa</dc:creator>
  <cp:keywords/>
  <dc:description/>
  <cp:lastModifiedBy>Volkmer, Stephanie</cp:lastModifiedBy>
  <cp:revision>2</cp:revision>
  <dcterms:created xsi:type="dcterms:W3CDTF">2023-12-06T15:43:00Z</dcterms:created>
  <dcterms:modified xsi:type="dcterms:W3CDTF">2023-12-06T15:43:00Z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2023-11-27T16:00:50Z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af619251-331d-47b2-a22d-f30a84372b98</vt:lpwstr>
  </property>
  <property fmtid="{D5CDD505-2E9C-101B-9397-08002B2CF9AE}" pid="7" name="MSIP_Label_defa4170-0d19-0005-0004-bc88714345d2_ActionId">
    <vt:lpwstr>efbcf015-b16d-4aa9-9249-d91616bbabc3</vt:lpwstr>
  </property>
  <property fmtid="{D5CDD505-2E9C-101B-9397-08002B2CF9AE}" pid="8" name="MSIP_Label_defa4170-0d19-0005-0004-bc88714345d2_ContentBits">
    <vt:lpwstr>0</vt:lpwstr>
  </property>
  <property fmtid="{D5CDD505-2E9C-101B-9397-08002B2CF9AE}" pid="9" name="ContentTypeId">
    <vt:lpwstr>0x01010034C6E7F13EA85046A771A3D221282E59</vt:lpwstr>
  </property>
</Properties>
</file>