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D7" w:rsidRDefault="00625259">
      <w:pPr>
        <w:spacing w:before="93" w:line="208" w:lineRule="auto"/>
        <w:ind w:left="522" w:right="5961"/>
        <w:rPr>
          <w:sz w:val="20"/>
        </w:rPr>
      </w:pPr>
      <w:bookmarkStart w:id="0" w:name="_GoBack"/>
      <w:bookmarkEnd w:id="0"/>
      <w:r>
        <w:rPr>
          <w:spacing w:val="-2"/>
          <w:sz w:val="20"/>
        </w:rPr>
        <w:t>Nebraska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State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Court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Form </w:t>
      </w:r>
      <w:r>
        <w:rPr>
          <w:sz w:val="20"/>
        </w:rPr>
        <w:t>GJ 1:26</w:t>
      </w:r>
      <w:r>
        <w:rPr>
          <w:spacing w:val="40"/>
          <w:sz w:val="20"/>
        </w:rPr>
        <w:t xml:space="preserve"> </w:t>
      </w:r>
      <w:r>
        <w:rPr>
          <w:sz w:val="20"/>
        </w:rPr>
        <w:t>New 07/2022</w:t>
      </w:r>
    </w:p>
    <w:p w:rsidR="000159D7" w:rsidRDefault="00625259">
      <w:pPr>
        <w:spacing w:line="204" w:lineRule="exact"/>
        <w:ind w:left="522"/>
        <w:rPr>
          <w:sz w:val="20"/>
        </w:rPr>
      </w:pPr>
      <w:hyperlink r:id="rId4">
        <w:r>
          <w:rPr>
            <w:color w:val="0000FF"/>
            <w:sz w:val="20"/>
          </w:rPr>
          <w:t>Neb.</w:t>
        </w:r>
        <w:r>
          <w:rPr>
            <w:color w:val="0000FF"/>
            <w:spacing w:val="-4"/>
            <w:sz w:val="20"/>
          </w:rPr>
          <w:t xml:space="preserve"> </w:t>
        </w:r>
        <w:r>
          <w:rPr>
            <w:color w:val="0000FF"/>
            <w:sz w:val="20"/>
          </w:rPr>
          <w:t>Rev.</w:t>
        </w:r>
        <w:r>
          <w:rPr>
            <w:color w:val="0000FF"/>
            <w:spacing w:val="-3"/>
            <w:sz w:val="20"/>
          </w:rPr>
          <w:t xml:space="preserve"> </w:t>
        </w:r>
        <w:r>
          <w:rPr>
            <w:color w:val="0000FF"/>
            <w:sz w:val="20"/>
          </w:rPr>
          <w:t>Stat.</w:t>
        </w:r>
        <w:r>
          <w:rPr>
            <w:color w:val="0000FF"/>
            <w:spacing w:val="-3"/>
            <w:sz w:val="20"/>
          </w:rPr>
          <w:t xml:space="preserve"> </w:t>
        </w:r>
        <w:r>
          <w:rPr>
            <w:color w:val="0000FF"/>
            <w:sz w:val="20"/>
          </w:rPr>
          <w:t>§</w:t>
        </w:r>
        <w:r>
          <w:rPr>
            <w:color w:val="0000FF"/>
            <w:spacing w:val="-2"/>
            <w:sz w:val="20"/>
          </w:rPr>
          <w:t xml:space="preserve"> </w:t>
        </w:r>
        <w:r>
          <w:rPr>
            <w:color w:val="0000FF"/>
            <w:sz w:val="20"/>
          </w:rPr>
          <w:t>29-</w:t>
        </w:r>
        <w:r>
          <w:rPr>
            <w:color w:val="0000FF"/>
            <w:spacing w:val="-4"/>
            <w:sz w:val="20"/>
          </w:rPr>
          <w:t>1401</w:t>
        </w:r>
      </w:hyperlink>
    </w:p>
    <w:p w:rsidR="000159D7" w:rsidRDefault="000159D7">
      <w:pPr>
        <w:pStyle w:val="BodyText"/>
        <w:rPr>
          <w:sz w:val="20"/>
        </w:rPr>
      </w:pPr>
    </w:p>
    <w:p w:rsidR="000159D7" w:rsidRDefault="000159D7">
      <w:pPr>
        <w:pStyle w:val="BodyText"/>
        <w:rPr>
          <w:sz w:val="20"/>
        </w:rPr>
      </w:pPr>
    </w:p>
    <w:p w:rsidR="000159D7" w:rsidRDefault="000159D7">
      <w:pPr>
        <w:pStyle w:val="BodyText"/>
        <w:rPr>
          <w:sz w:val="20"/>
        </w:rPr>
      </w:pPr>
    </w:p>
    <w:p w:rsidR="000159D7" w:rsidRDefault="00625259">
      <w:pPr>
        <w:pStyle w:val="Title"/>
      </w:pPr>
      <w:r>
        <w:rPr>
          <w:w w:val="95"/>
        </w:rPr>
        <w:t>MEDIA</w:t>
      </w:r>
      <w:r>
        <w:rPr>
          <w:spacing w:val="14"/>
        </w:rPr>
        <w:t xml:space="preserve"> </w:t>
      </w:r>
      <w:r>
        <w:rPr>
          <w:w w:val="95"/>
        </w:rPr>
        <w:t>RELEASE</w:t>
      </w:r>
      <w:r>
        <w:rPr>
          <w:spacing w:val="29"/>
        </w:rPr>
        <w:t xml:space="preserve"> </w:t>
      </w:r>
      <w:r>
        <w:rPr>
          <w:w w:val="95"/>
        </w:rPr>
        <w:t>–</w:t>
      </w:r>
      <w:r>
        <w:rPr>
          <w:spacing w:val="30"/>
        </w:rPr>
        <w:t xml:space="preserve"> </w:t>
      </w:r>
      <w:r>
        <w:rPr>
          <w:w w:val="95"/>
        </w:rPr>
        <w:t>FOLLOWING</w:t>
      </w:r>
      <w:r>
        <w:rPr>
          <w:spacing w:val="25"/>
        </w:rPr>
        <w:t xml:space="preserve"> </w:t>
      </w:r>
      <w:r>
        <w:rPr>
          <w:w w:val="95"/>
        </w:rPr>
        <w:t>GRAND</w:t>
      </w:r>
      <w:r>
        <w:rPr>
          <w:spacing w:val="23"/>
        </w:rPr>
        <w:t xml:space="preserve"> </w:t>
      </w:r>
      <w:r>
        <w:rPr>
          <w:w w:val="95"/>
        </w:rPr>
        <w:t>JURY</w:t>
      </w:r>
      <w:r>
        <w:rPr>
          <w:spacing w:val="23"/>
        </w:rPr>
        <w:t xml:space="preserve"> </w:t>
      </w:r>
      <w:r>
        <w:rPr>
          <w:w w:val="95"/>
        </w:rPr>
        <w:t>“NO</w:t>
      </w:r>
      <w:r>
        <w:rPr>
          <w:spacing w:val="23"/>
        </w:rPr>
        <w:t xml:space="preserve"> </w:t>
      </w:r>
      <w:r>
        <w:rPr>
          <w:w w:val="95"/>
        </w:rPr>
        <w:t>TRUE</w:t>
      </w:r>
      <w:r>
        <w:rPr>
          <w:spacing w:val="24"/>
        </w:rPr>
        <w:t xml:space="preserve"> </w:t>
      </w:r>
      <w:r>
        <w:rPr>
          <w:spacing w:val="-2"/>
          <w:w w:val="95"/>
        </w:rPr>
        <w:t>BILL”</w:t>
      </w:r>
    </w:p>
    <w:p w:rsidR="000159D7" w:rsidRDefault="000159D7">
      <w:pPr>
        <w:pStyle w:val="BodyText"/>
        <w:rPr>
          <w:b/>
          <w:sz w:val="28"/>
        </w:rPr>
      </w:pPr>
    </w:p>
    <w:p w:rsidR="000159D7" w:rsidRDefault="000159D7">
      <w:pPr>
        <w:pStyle w:val="BodyText"/>
        <w:spacing w:before="1"/>
        <w:rPr>
          <w:b/>
          <w:sz w:val="31"/>
        </w:rPr>
      </w:pPr>
    </w:p>
    <w:p w:rsidR="000159D7" w:rsidRDefault="00625259">
      <w:pPr>
        <w:tabs>
          <w:tab w:val="left" w:pos="7645"/>
        </w:tabs>
        <w:spacing w:before="1"/>
        <w:ind w:left="167"/>
        <w:rPr>
          <w:b/>
        </w:rPr>
      </w:pPr>
      <w:r>
        <w:rPr>
          <w:b/>
          <w:spacing w:val="-2"/>
        </w:rPr>
        <w:t>Grand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Jury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Proceedings</w:t>
      </w:r>
      <w:r>
        <w:rPr>
          <w:b/>
        </w:rPr>
        <w:t xml:space="preserve"> </w:t>
      </w:r>
      <w:r>
        <w:rPr>
          <w:b/>
          <w:spacing w:val="-2"/>
        </w:rPr>
        <w:t>Concludes</w:t>
      </w:r>
      <w:r>
        <w:rPr>
          <w:b/>
        </w:rPr>
        <w:t xml:space="preserve"> </w:t>
      </w:r>
      <w:r>
        <w:rPr>
          <w:b/>
          <w:spacing w:val="-2"/>
        </w:rPr>
        <w:t>in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the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District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Court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of</w:t>
      </w:r>
      <w:r>
        <w:rPr>
          <w:u w:val="single"/>
        </w:rPr>
        <w:tab/>
      </w:r>
      <w:r>
        <w:rPr>
          <w:b/>
          <w:spacing w:val="-2"/>
        </w:rPr>
        <w:t>County</w:t>
      </w:r>
    </w:p>
    <w:p w:rsidR="000159D7" w:rsidRDefault="000159D7">
      <w:pPr>
        <w:pStyle w:val="BodyText"/>
        <w:rPr>
          <w:b/>
          <w:sz w:val="20"/>
        </w:rPr>
      </w:pPr>
    </w:p>
    <w:p w:rsidR="000159D7" w:rsidRDefault="000159D7">
      <w:pPr>
        <w:pStyle w:val="BodyText"/>
        <w:spacing w:before="9"/>
        <w:rPr>
          <w:b/>
          <w:sz w:val="23"/>
        </w:rPr>
      </w:pPr>
    </w:p>
    <w:p w:rsidR="000159D7" w:rsidRDefault="00625259">
      <w:pPr>
        <w:spacing w:before="90"/>
        <w:ind w:left="477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custody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death)</w:t>
      </w:r>
    </w:p>
    <w:p w:rsidR="000159D7" w:rsidRDefault="00625259">
      <w:pPr>
        <w:spacing w:before="142"/>
        <w:ind w:left="477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Immediate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Release</w:t>
      </w:r>
    </w:p>
    <w:p w:rsidR="000159D7" w:rsidRDefault="00625259">
      <w:pPr>
        <w:pStyle w:val="BodyText"/>
        <w:tabs>
          <w:tab w:val="left" w:pos="4830"/>
        </w:tabs>
        <w:spacing w:before="187" w:line="276" w:lineRule="auto"/>
        <w:ind w:left="477" w:right="3943"/>
      </w:pPr>
      <w:r>
        <w:t>Contact:</w:t>
      </w:r>
      <w:r>
        <w:rPr>
          <w:spacing w:val="-34"/>
        </w:rPr>
        <w:t xml:space="preserve"> </w:t>
      </w:r>
      <w:r>
        <w:rPr>
          <w:u w:val="single"/>
        </w:rPr>
        <w:tab/>
      </w:r>
      <w:r>
        <w:rPr>
          <w:spacing w:val="-54"/>
          <w:u w:val="single"/>
        </w:rPr>
        <w:t xml:space="preserve"> </w:t>
      </w:r>
      <w:r>
        <w:t xml:space="preserve"> Phone:</w:t>
      </w:r>
      <w:r>
        <w:rPr>
          <w:spacing w:val="-37"/>
        </w:rPr>
        <w:t xml:space="preserve"> </w:t>
      </w:r>
      <w:r>
        <w:rPr>
          <w:u w:val="single"/>
        </w:rPr>
        <w:tab/>
      </w:r>
    </w:p>
    <w:p w:rsidR="000159D7" w:rsidRDefault="00625259">
      <w:pPr>
        <w:pStyle w:val="BodyText"/>
        <w:tabs>
          <w:tab w:val="left" w:pos="1420"/>
          <w:tab w:val="left" w:pos="3280"/>
          <w:tab w:val="left" w:pos="4000"/>
          <w:tab w:val="left" w:pos="6026"/>
        </w:tabs>
        <w:spacing w:before="215"/>
        <w:ind w:left="477"/>
      </w:pPr>
      <w:r>
        <w:rPr>
          <w:spacing w:val="-5"/>
        </w:rPr>
        <w:t>On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position w:val="1"/>
        </w:rPr>
        <w:t>,</w:t>
      </w:r>
      <w:r>
        <w:rPr>
          <w:spacing w:val="-24"/>
          <w:position w:val="1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 xml:space="preserve"> </w:t>
      </w:r>
      <w:r>
        <w:t xml:space="preserve">, </w:t>
      </w:r>
      <w:r>
        <w:rPr>
          <w:u w:val="single"/>
        </w:rPr>
        <w:tab/>
      </w:r>
      <w:r>
        <w:t>County</w:t>
      </w:r>
      <w:r>
        <w:rPr>
          <w:spacing w:val="-24"/>
        </w:rPr>
        <w:t xml:space="preserve"> </w:t>
      </w:r>
      <w:r>
        <w:t>District</w:t>
      </w:r>
      <w:r>
        <w:rPr>
          <w:spacing w:val="-2"/>
        </w:rPr>
        <w:t xml:space="preserve"> Court</w:t>
      </w:r>
    </w:p>
    <w:p w:rsidR="000159D7" w:rsidRDefault="00625259">
      <w:pPr>
        <w:tabs>
          <w:tab w:val="left" w:pos="2462"/>
          <w:tab w:val="left" w:pos="4643"/>
        </w:tabs>
        <w:spacing w:before="42"/>
        <w:ind w:left="583"/>
        <w:rPr>
          <w:sz w:val="20"/>
        </w:rPr>
      </w:pPr>
      <w:r>
        <w:rPr>
          <w:spacing w:val="-2"/>
          <w:sz w:val="20"/>
        </w:rPr>
        <w:t>(weekday)</w:t>
      </w:r>
      <w:r>
        <w:rPr>
          <w:sz w:val="20"/>
        </w:rPr>
        <w:tab/>
      </w:r>
      <w:r>
        <w:rPr>
          <w:spacing w:val="-2"/>
          <w:sz w:val="20"/>
        </w:rPr>
        <w:t>(date)</w:t>
      </w:r>
      <w:r>
        <w:rPr>
          <w:sz w:val="20"/>
        </w:rPr>
        <w:tab/>
      </w:r>
      <w:r>
        <w:rPr>
          <w:spacing w:val="-2"/>
          <w:sz w:val="20"/>
        </w:rPr>
        <w:t>(county)</w:t>
      </w:r>
    </w:p>
    <w:p w:rsidR="000159D7" w:rsidRDefault="00625259">
      <w:pPr>
        <w:pStyle w:val="BodyText"/>
        <w:tabs>
          <w:tab w:val="left" w:pos="4293"/>
        </w:tabs>
        <w:spacing w:before="33"/>
        <w:ind w:left="477"/>
      </w:pPr>
      <w:r>
        <w:t xml:space="preserve">Judge </w:t>
      </w:r>
      <w:r>
        <w:rPr>
          <w:u w:val="single"/>
        </w:rPr>
        <w:tab/>
      </w:r>
      <w:r>
        <w:rPr>
          <w:i/>
        </w:rPr>
        <w:t>,</w:t>
      </w:r>
      <w:r>
        <w:rPr>
          <w:i/>
          <w:spacing w:val="-7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grand</w:t>
      </w:r>
      <w:r>
        <w:rPr>
          <w:spacing w:val="-6"/>
        </w:rPr>
        <w:t xml:space="preserve"> </w:t>
      </w:r>
      <w:r>
        <w:t>jury</w:t>
      </w:r>
      <w:r>
        <w:rPr>
          <w:spacing w:val="-1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investigate</w:t>
      </w:r>
    </w:p>
    <w:p w:rsidR="000159D7" w:rsidRDefault="00625259">
      <w:pPr>
        <w:spacing w:before="42"/>
        <w:ind w:left="2397"/>
        <w:rPr>
          <w:sz w:val="20"/>
        </w:rPr>
      </w:pPr>
      <w:r>
        <w:rPr>
          <w:spacing w:val="-2"/>
          <w:sz w:val="20"/>
        </w:rPr>
        <w:t>(name)</w:t>
      </w:r>
    </w:p>
    <w:p w:rsidR="000159D7" w:rsidRDefault="00625259">
      <w:pPr>
        <w:pStyle w:val="BodyText"/>
        <w:spacing w:before="32"/>
        <w:ind w:left="482"/>
      </w:pPr>
      <w:r>
        <w:t>the</w:t>
      </w:r>
      <w:r>
        <w:rPr>
          <w:spacing w:val="-12"/>
        </w:rPr>
        <w:t xml:space="preserve"> </w:t>
      </w:r>
      <w:r>
        <w:t>circumstances</w:t>
      </w:r>
      <w:r>
        <w:rPr>
          <w:spacing w:val="-8"/>
        </w:rPr>
        <w:t xml:space="preserve"> </w:t>
      </w:r>
      <w:r>
        <w:t>surrounding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death</w:t>
      </w:r>
      <w:r>
        <w:rPr>
          <w:spacing w:val="-10"/>
        </w:rPr>
        <w:t xml:space="preserve"> </w:t>
      </w:r>
      <w:r>
        <w:rPr>
          <w:spacing w:val="-5"/>
        </w:rPr>
        <w:t>of</w:t>
      </w:r>
    </w:p>
    <w:p w:rsidR="000159D7" w:rsidRDefault="00625259">
      <w:pPr>
        <w:pStyle w:val="BodyText"/>
        <w:tabs>
          <w:tab w:val="left" w:pos="4456"/>
          <w:tab w:val="left" w:pos="7534"/>
        </w:tabs>
        <w:spacing w:before="40"/>
        <w:ind w:left="482"/>
      </w:pPr>
      <w:r>
        <w:t xml:space="preserve">Mr./Ms.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on </w:t>
      </w:r>
      <w:r>
        <w:rPr>
          <w:u w:val="single"/>
        </w:rPr>
        <w:tab/>
      </w:r>
      <w:r>
        <w:rPr>
          <w:spacing w:val="-10"/>
          <w:position w:val="1"/>
        </w:rPr>
        <w:t>.</w:t>
      </w:r>
    </w:p>
    <w:p w:rsidR="000159D7" w:rsidRDefault="00625259">
      <w:pPr>
        <w:tabs>
          <w:tab w:val="left" w:pos="5730"/>
        </w:tabs>
        <w:spacing w:before="45"/>
        <w:ind w:left="1944"/>
        <w:rPr>
          <w:sz w:val="20"/>
        </w:rPr>
      </w:pPr>
      <w:r>
        <w:rPr>
          <w:spacing w:val="-2"/>
          <w:sz w:val="20"/>
        </w:rPr>
        <w:t>(name)</w:t>
      </w:r>
      <w:r>
        <w:rPr>
          <w:sz w:val="20"/>
        </w:rPr>
        <w:tab/>
      </w:r>
      <w:r>
        <w:rPr>
          <w:spacing w:val="-2"/>
          <w:sz w:val="20"/>
        </w:rPr>
        <w:t>(date)</w:t>
      </w:r>
    </w:p>
    <w:p w:rsidR="000159D7" w:rsidRDefault="000159D7">
      <w:pPr>
        <w:pStyle w:val="BodyText"/>
        <w:spacing w:before="5"/>
        <w:rPr>
          <w:sz w:val="21"/>
        </w:rPr>
      </w:pPr>
    </w:p>
    <w:p w:rsidR="000159D7" w:rsidRDefault="00625259">
      <w:pPr>
        <w:pStyle w:val="BodyText"/>
        <w:tabs>
          <w:tab w:val="left" w:pos="4192"/>
          <w:tab w:val="left" w:pos="4516"/>
          <w:tab w:val="left" w:pos="6323"/>
          <w:tab w:val="left" w:pos="6611"/>
        </w:tabs>
        <w:spacing w:line="276" w:lineRule="auto"/>
        <w:ind w:left="477" w:right="9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>
                <wp:simplePos x="0" y="0"/>
                <wp:positionH relativeFrom="page">
                  <wp:posOffset>4888865</wp:posOffset>
                </wp:positionH>
                <wp:positionV relativeFrom="paragraph">
                  <wp:posOffset>675005</wp:posOffset>
                </wp:positionV>
                <wp:extent cx="106045" cy="10604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ABAB5" id="docshape1" o:spid="_x0000_s1026" style="position:absolute;margin-left:384.95pt;margin-top:53.15pt;width:8.35pt;height:8.35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" filled="f" strokeweight="1pt">
                <w10:wrap anchorx="page"/>
              </v:rect>
            </w:pict>
          </mc:Fallback>
        </mc:AlternateContent>
      </w:r>
      <w:r>
        <w:t>Under the supervision of Judge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the grand jury convened on </w:t>
      </w:r>
      <w:r>
        <w:rPr>
          <w:u w:val="single"/>
        </w:rPr>
        <w:tab/>
      </w:r>
      <w:r>
        <w:rPr>
          <w:u w:val="single"/>
        </w:rPr>
        <w:tab/>
      </w:r>
      <w:r>
        <w:t>, and, on the same day, Special Prosecutor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rPr>
          <w:b/>
          <w:position w:val="1"/>
        </w:rPr>
        <w:t>,</w:t>
      </w:r>
      <w:r>
        <w:rPr>
          <w:b/>
          <w:spacing w:val="-20"/>
          <w:position w:val="1"/>
        </w:rPr>
        <w:t xml:space="preserve"> </w:t>
      </w:r>
      <w:r>
        <w:t>began</w:t>
      </w:r>
      <w:r>
        <w:rPr>
          <w:spacing w:val="-15"/>
        </w:rPr>
        <w:t xml:space="preserve"> </w:t>
      </w:r>
      <w:r>
        <w:t>presenting</w:t>
      </w:r>
      <w:r>
        <w:rPr>
          <w:spacing w:val="35"/>
        </w:rPr>
        <w:t xml:space="preserve"> </w:t>
      </w:r>
      <w:r>
        <w:t>evidence</w:t>
      </w:r>
      <w:r>
        <w:rPr>
          <w:spacing w:val="-13"/>
        </w:rPr>
        <w:t xml:space="preserve"> </w:t>
      </w:r>
      <w:r>
        <w:t>regarding the death.</w:t>
      </w:r>
      <w:r>
        <w:rPr>
          <w:spacing w:val="40"/>
        </w:rPr>
        <w:t xml:space="preserve"> </w:t>
      </w:r>
      <w:r>
        <w:t>The grand jury completed its deliberations the</w:t>
      </w:r>
      <w:r>
        <w:tab/>
        <w:t>morning</w:t>
      </w:r>
      <w:r>
        <w:rPr>
          <w:spacing w:val="-11"/>
        </w:rPr>
        <w:t xml:space="preserve"> </w:t>
      </w:r>
      <w:r>
        <w:t>of</w:t>
      </w:r>
    </w:p>
    <w:p w:rsidR="000159D7" w:rsidRDefault="00625259">
      <w:pPr>
        <w:pStyle w:val="BodyText"/>
        <w:tabs>
          <w:tab w:val="left" w:pos="3784"/>
          <w:tab w:val="left" w:pos="5545"/>
        </w:tabs>
        <w:spacing w:line="276" w:lineRule="auto"/>
        <w:ind w:left="477" w:right="712" w:firstLine="3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52705</wp:posOffset>
                </wp:positionV>
                <wp:extent cx="106045" cy="106045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D24A6" id="docshape2" o:spid="_x0000_s1026" style="position:absolute;margin-left:110.65pt;margin-top:4.15pt;width:8.35pt;height:8.35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t>during</w:t>
      </w:r>
      <w:r>
        <w:rPr>
          <w:spacing w:val="40"/>
        </w:rPr>
        <w:t xml:space="preserve"> </w:t>
      </w:r>
      <w:r>
        <w:t xml:space="preserve">the afternoon on,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3"/>
        </w:rPr>
        <w:t xml:space="preserve"> </w:t>
      </w:r>
      <w:r>
        <w:rPr>
          <w:position w:val="1"/>
        </w:rPr>
        <w:t>,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concluding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there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 xml:space="preserve">had </w:t>
      </w:r>
      <w:r>
        <w:t xml:space="preserve">been no criminal conduct on the part of any individual as to the death of </w:t>
      </w:r>
      <w:r>
        <w:rPr>
          <w:spacing w:val="-2"/>
        </w:rPr>
        <w:t>Mr./Ms.</w:t>
      </w:r>
      <w:r>
        <w:rPr>
          <w:u w:val="single"/>
        </w:rPr>
        <w:tab/>
      </w:r>
      <w:r>
        <w:t>.</w:t>
      </w:r>
      <w:r>
        <w:rPr>
          <w:spacing w:val="40"/>
        </w:rPr>
        <w:t xml:space="preserve"> </w:t>
      </w:r>
      <w:r>
        <w:t>The grand jury returned what</w:t>
      </w:r>
      <w:r>
        <w:rPr>
          <w:spacing w:val="40"/>
        </w:rPr>
        <w:t xml:space="preserve"> </w:t>
      </w:r>
      <w:r>
        <w:t>is called a “No True Bill” and issued a Grand Jury Report containing their findings and recomm</w:t>
      </w:r>
      <w:r>
        <w:t>endations.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with the</w:t>
      </w:r>
      <w:r>
        <w:rPr>
          <w:spacing w:val="-7"/>
        </w:rPr>
        <w:t xml:space="preserve"> </w:t>
      </w:r>
      <w:r>
        <w:t>clerk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court.</w:t>
      </w:r>
    </w:p>
    <w:p w:rsidR="000159D7" w:rsidRDefault="00625259">
      <w:pPr>
        <w:pStyle w:val="BodyText"/>
        <w:tabs>
          <w:tab w:val="left" w:pos="3811"/>
        </w:tabs>
        <w:spacing w:before="201" w:line="276" w:lineRule="auto"/>
        <w:ind w:left="477" w:right="1035"/>
      </w:pPr>
      <w:r>
        <w:t xml:space="preserve">Judge </w:t>
      </w:r>
      <w:r>
        <w:rPr>
          <w:u w:val="single"/>
        </w:rPr>
        <w:tab/>
      </w:r>
      <w:r>
        <w:t>has</w:t>
      </w:r>
      <w:r>
        <w:rPr>
          <w:spacing w:val="-15"/>
        </w:rPr>
        <w:t xml:space="preserve"> </w:t>
      </w:r>
      <w:r>
        <w:t>signed</w:t>
      </w:r>
      <w:r>
        <w:rPr>
          <w:spacing w:val="-13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order</w:t>
      </w:r>
      <w:r>
        <w:rPr>
          <w:spacing w:val="-15"/>
        </w:rPr>
        <w:t xml:space="preserve"> </w:t>
      </w:r>
      <w:r>
        <w:t>discharging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grand jury</w:t>
      </w:r>
      <w:r>
        <w:rPr>
          <w:spacing w:val="-2"/>
        </w:rPr>
        <w:t xml:space="preserve"> </w:t>
      </w:r>
      <w:r>
        <w:t>and releasing its members from</w:t>
      </w:r>
      <w:r>
        <w:rPr>
          <w:spacing w:val="40"/>
        </w:rPr>
        <w:t xml:space="preserve"> </w:t>
      </w:r>
      <w:r>
        <w:t>further service.</w:t>
      </w:r>
    </w:p>
    <w:p w:rsidR="000159D7" w:rsidRDefault="00625259">
      <w:pPr>
        <w:pStyle w:val="BodyText"/>
        <w:spacing w:before="212"/>
        <w:ind w:left="477"/>
      </w:pPr>
      <w:r>
        <w:t>For</w:t>
      </w:r>
      <w:r>
        <w:rPr>
          <w:spacing w:val="-16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regarding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grand</w:t>
      </w:r>
      <w:r>
        <w:rPr>
          <w:spacing w:val="-9"/>
        </w:rPr>
        <w:t xml:space="preserve"> </w:t>
      </w:r>
      <w:r>
        <w:t>jury</w:t>
      </w:r>
      <w:r>
        <w:rPr>
          <w:spacing w:val="-20"/>
        </w:rPr>
        <w:t xml:space="preserve"> </w:t>
      </w:r>
      <w:r>
        <w:t>proceeding,</w:t>
      </w:r>
      <w:r>
        <w:rPr>
          <w:spacing w:val="-5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rPr>
          <w:spacing w:val="-2"/>
        </w:rPr>
        <w:t>contact</w:t>
      </w:r>
    </w:p>
    <w:p w:rsidR="000159D7" w:rsidRDefault="00625259">
      <w:pPr>
        <w:pStyle w:val="BodyText"/>
        <w:tabs>
          <w:tab w:val="left" w:pos="4168"/>
          <w:tab w:val="left" w:pos="7255"/>
        </w:tabs>
        <w:spacing w:before="41"/>
        <w:ind w:left="508"/>
      </w:pPr>
      <w:r>
        <w:rPr>
          <w:u w:val="single"/>
        </w:rPr>
        <w:tab/>
      </w:r>
      <w:r>
        <w:t xml:space="preserve"> at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t>.</w:t>
      </w:r>
    </w:p>
    <w:p w:rsidR="000159D7" w:rsidRDefault="00625259">
      <w:pPr>
        <w:spacing w:before="169"/>
        <w:ind w:left="4003"/>
        <w:rPr>
          <w:sz w:val="24"/>
        </w:rPr>
      </w:pPr>
      <w:r>
        <w:rPr>
          <w:spacing w:val="-5"/>
          <w:sz w:val="24"/>
        </w:rPr>
        <w:t>###</w:t>
      </w:r>
    </w:p>
    <w:p w:rsidR="000159D7" w:rsidRDefault="00625259">
      <w:pPr>
        <w:spacing w:before="42" w:line="276" w:lineRule="auto"/>
        <w:ind w:left="477" w:right="935"/>
        <w:rPr>
          <w:i/>
          <w:sz w:val="24"/>
        </w:rPr>
      </w:pPr>
      <w:hyperlink r:id="rId5">
        <w:r>
          <w:rPr>
            <w:i/>
            <w:sz w:val="24"/>
          </w:rPr>
          <w:t>Note</w:t>
        </w:r>
        <w:r>
          <w:rPr>
            <w:i/>
            <w:spacing w:val="-4"/>
            <w:sz w:val="24"/>
          </w:rPr>
          <w:t xml:space="preserve"> </w:t>
        </w:r>
        <w:r>
          <w:rPr>
            <w:i/>
            <w:sz w:val="24"/>
          </w:rPr>
          <w:t>to</w:t>
        </w:r>
        <w:r>
          <w:rPr>
            <w:i/>
            <w:spacing w:val="-3"/>
            <w:sz w:val="24"/>
          </w:rPr>
          <w:t xml:space="preserve"> </w:t>
        </w:r>
        <w:r>
          <w:rPr>
            <w:i/>
            <w:sz w:val="24"/>
          </w:rPr>
          <w:t>journalists:</w:t>
        </w:r>
        <w:r>
          <w:rPr>
            <w:i/>
            <w:spacing w:val="40"/>
            <w:sz w:val="24"/>
          </w:rPr>
          <w:t xml:space="preserve"> </w:t>
        </w:r>
        <w:r>
          <w:rPr>
            <w:i/>
            <w:sz w:val="24"/>
          </w:rPr>
          <w:t>The</w:t>
        </w:r>
        <w:r>
          <w:rPr>
            <w:i/>
            <w:spacing w:val="-5"/>
            <w:sz w:val="24"/>
          </w:rPr>
          <w:t xml:space="preserve"> </w:t>
        </w:r>
        <w:r>
          <w:rPr>
            <w:i/>
            <w:sz w:val="24"/>
          </w:rPr>
          <w:t>law</w:t>
        </w:r>
        <w:r>
          <w:rPr>
            <w:i/>
            <w:spacing w:val="-3"/>
            <w:sz w:val="24"/>
          </w:rPr>
          <w:t xml:space="preserve"> </w:t>
        </w:r>
        <w:r>
          <w:rPr>
            <w:i/>
            <w:sz w:val="24"/>
          </w:rPr>
          <w:t>regarding grand</w:t>
        </w:r>
        <w:r>
          <w:rPr>
            <w:i/>
            <w:spacing w:val="-3"/>
            <w:sz w:val="24"/>
          </w:rPr>
          <w:t xml:space="preserve"> </w:t>
        </w:r>
        <w:r>
          <w:rPr>
            <w:i/>
            <w:sz w:val="24"/>
          </w:rPr>
          <w:t>juries is</w:t>
        </w:r>
        <w:r>
          <w:rPr>
            <w:i/>
            <w:spacing w:val="-3"/>
            <w:sz w:val="24"/>
          </w:rPr>
          <w:t xml:space="preserve"> </w:t>
        </w:r>
        <w:r>
          <w:rPr>
            <w:i/>
            <w:sz w:val="24"/>
          </w:rPr>
          <w:t>found</w:t>
        </w:r>
        <w:r>
          <w:rPr>
            <w:i/>
            <w:spacing w:val="-4"/>
            <w:sz w:val="24"/>
          </w:rPr>
          <w:t xml:space="preserve"> </w:t>
        </w:r>
        <w:r>
          <w:rPr>
            <w:i/>
            <w:sz w:val="24"/>
          </w:rPr>
          <w:t>in</w:t>
        </w:r>
        <w:r>
          <w:rPr>
            <w:i/>
            <w:spacing w:val="-6"/>
            <w:sz w:val="24"/>
          </w:rPr>
          <w:t xml:space="preserve"> </w:t>
        </w:r>
        <w:r>
          <w:rPr>
            <w:i/>
            <w:color w:val="0000FF"/>
            <w:sz w:val="24"/>
          </w:rPr>
          <w:t>Nebraska Revised</w:t>
        </w:r>
        <w:r>
          <w:rPr>
            <w:i/>
            <w:color w:val="0000FF"/>
            <w:spacing w:val="-15"/>
            <w:sz w:val="24"/>
          </w:rPr>
          <w:t xml:space="preserve"> </w:t>
        </w:r>
        <w:r>
          <w:rPr>
            <w:i/>
            <w:color w:val="0000FF"/>
            <w:sz w:val="24"/>
          </w:rPr>
          <w:t>Statutes</w:t>
        </w:r>
        <w:r>
          <w:rPr>
            <w:i/>
            <w:color w:val="0000FF"/>
            <w:spacing w:val="-15"/>
            <w:sz w:val="24"/>
          </w:rPr>
          <w:t xml:space="preserve"> </w:t>
        </w:r>
        <w:r>
          <w:rPr>
            <w:i/>
            <w:color w:val="0000FF"/>
            <w:sz w:val="24"/>
          </w:rPr>
          <w:t>§§</w:t>
        </w:r>
        <w:r>
          <w:rPr>
            <w:i/>
            <w:color w:val="0000FF"/>
            <w:spacing w:val="-15"/>
            <w:sz w:val="24"/>
          </w:rPr>
          <w:t xml:space="preserve"> </w:t>
        </w:r>
        <w:r>
          <w:rPr>
            <w:i/>
            <w:color w:val="0000FF"/>
            <w:sz w:val="24"/>
          </w:rPr>
          <w:t>29-1401</w:t>
        </w:r>
        <w:r>
          <w:rPr>
            <w:i/>
            <w:color w:val="0000FF"/>
            <w:spacing w:val="-15"/>
            <w:sz w:val="24"/>
          </w:rPr>
          <w:t xml:space="preserve"> </w:t>
        </w:r>
        <w:r>
          <w:rPr>
            <w:i/>
            <w:color w:val="0000FF"/>
            <w:sz w:val="24"/>
          </w:rPr>
          <w:t>et</w:t>
        </w:r>
        <w:r>
          <w:rPr>
            <w:i/>
            <w:color w:val="0000FF"/>
            <w:spacing w:val="40"/>
            <w:sz w:val="24"/>
          </w:rPr>
          <w:t xml:space="preserve"> </w:t>
        </w:r>
        <w:r>
          <w:rPr>
            <w:i/>
            <w:color w:val="0000FF"/>
            <w:sz w:val="24"/>
          </w:rPr>
          <w:t>seq.</w:t>
        </w:r>
        <w:r>
          <w:rPr>
            <w:i/>
            <w:color w:val="0000FF"/>
            <w:spacing w:val="-14"/>
            <w:sz w:val="24"/>
          </w:rPr>
          <w:t xml:space="preserve"> </w:t>
        </w:r>
        <w:r>
          <w:rPr>
            <w:i/>
            <w:sz w:val="24"/>
          </w:rPr>
          <w:t>(Reissue</w:t>
        </w:r>
        <w:r>
          <w:rPr>
            <w:i/>
            <w:spacing w:val="-5"/>
            <w:sz w:val="24"/>
          </w:rPr>
          <w:t xml:space="preserve"> </w:t>
        </w:r>
        <w:r>
          <w:rPr>
            <w:i/>
            <w:sz w:val="24"/>
          </w:rPr>
          <w:t>2008</w:t>
        </w:r>
        <w:r>
          <w:rPr>
            <w:i/>
            <w:spacing w:val="-3"/>
            <w:sz w:val="24"/>
          </w:rPr>
          <w:t xml:space="preserve"> </w:t>
        </w:r>
        <w:r>
          <w:rPr>
            <w:i/>
            <w:sz w:val="24"/>
          </w:rPr>
          <w:t>and</w:t>
        </w:r>
        <w:r>
          <w:rPr>
            <w:i/>
            <w:spacing w:val="-4"/>
            <w:sz w:val="24"/>
          </w:rPr>
          <w:t xml:space="preserve"> </w:t>
        </w:r>
        <w:r>
          <w:rPr>
            <w:i/>
            <w:sz w:val="24"/>
          </w:rPr>
          <w:t>Cum.</w:t>
        </w:r>
        <w:r>
          <w:rPr>
            <w:i/>
            <w:spacing w:val="-4"/>
            <w:sz w:val="24"/>
          </w:rPr>
          <w:t xml:space="preserve"> </w:t>
        </w:r>
        <w:r>
          <w:rPr>
            <w:i/>
            <w:sz w:val="24"/>
          </w:rPr>
          <w:t>Supp.</w:t>
        </w:r>
        <w:r>
          <w:rPr>
            <w:i/>
            <w:spacing w:val="-4"/>
            <w:sz w:val="24"/>
          </w:rPr>
          <w:t xml:space="preserve"> </w:t>
        </w:r>
        <w:r>
          <w:rPr>
            <w:i/>
            <w:sz w:val="24"/>
          </w:rPr>
          <w:t>2010).</w:t>
        </w:r>
      </w:hyperlink>
    </w:p>
    <w:p w:rsidR="000159D7" w:rsidRDefault="000159D7">
      <w:pPr>
        <w:pStyle w:val="BodyText"/>
        <w:rPr>
          <w:i/>
          <w:sz w:val="20"/>
        </w:rPr>
      </w:pPr>
    </w:p>
    <w:p w:rsidR="000159D7" w:rsidRDefault="000159D7">
      <w:pPr>
        <w:pStyle w:val="BodyText"/>
        <w:rPr>
          <w:i/>
          <w:sz w:val="20"/>
        </w:rPr>
      </w:pPr>
    </w:p>
    <w:p w:rsidR="000159D7" w:rsidRDefault="000159D7">
      <w:pPr>
        <w:pStyle w:val="BodyText"/>
        <w:rPr>
          <w:i/>
          <w:sz w:val="20"/>
        </w:rPr>
      </w:pPr>
    </w:p>
    <w:p w:rsidR="000159D7" w:rsidRDefault="000159D7">
      <w:pPr>
        <w:pStyle w:val="BodyText"/>
        <w:rPr>
          <w:i/>
          <w:sz w:val="20"/>
        </w:rPr>
      </w:pPr>
    </w:p>
    <w:p w:rsidR="000159D7" w:rsidRDefault="000159D7">
      <w:pPr>
        <w:rPr>
          <w:sz w:val="20"/>
        </w:rPr>
        <w:sectPr w:rsidR="000159D7">
          <w:type w:val="continuous"/>
          <w:pgSz w:w="12240" w:h="15840"/>
          <w:pgMar w:top="500" w:right="1720" w:bottom="280" w:left="1720" w:header="720" w:footer="720" w:gutter="0"/>
          <w:cols w:space="720"/>
        </w:sectPr>
      </w:pPr>
    </w:p>
    <w:p w:rsidR="000159D7" w:rsidRDefault="000159D7">
      <w:pPr>
        <w:pStyle w:val="BodyText"/>
        <w:rPr>
          <w:i/>
          <w:sz w:val="22"/>
        </w:rPr>
      </w:pPr>
    </w:p>
    <w:p w:rsidR="000159D7" w:rsidRDefault="000159D7">
      <w:pPr>
        <w:pStyle w:val="BodyText"/>
        <w:spacing w:before="7"/>
        <w:rPr>
          <w:i/>
          <w:sz w:val="19"/>
        </w:rPr>
      </w:pPr>
    </w:p>
    <w:p w:rsidR="000159D7" w:rsidRDefault="00625259">
      <w:pPr>
        <w:tabs>
          <w:tab w:val="left" w:pos="3598"/>
        </w:tabs>
        <w:ind w:left="571"/>
        <w:rPr>
          <w:sz w:val="20"/>
        </w:rPr>
      </w:pPr>
      <w:r>
        <w:rPr>
          <w:spacing w:val="-2"/>
          <w:sz w:val="20"/>
        </w:rPr>
        <w:t>GJ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1:26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Rev.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07/2022</w:t>
      </w:r>
      <w:r>
        <w:rPr>
          <w:sz w:val="20"/>
        </w:rPr>
        <w:tab/>
      </w:r>
      <w:r>
        <w:rPr>
          <w:w w:val="95"/>
          <w:sz w:val="20"/>
        </w:rPr>
        <w:t>Page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0"/>
          <w:w w:val="95"/>
          <w:sz w:val="20"/>
        </w:rPr>
        <w:t>1</w:t>
      </w:r>
    </w:p>
    <w:p w:rsidR="000159D7" w:rsidRDefault="00625259">
      <w:pPr>
        <w:spacing w:before="9"/>
        <w:rPr>
          <w:sz w:val="18"/>
        </w:rPr>
      </w:pPr>
      <w:r>
        <w:br w:type="column"/>
      </w:r>
    </w:p>
    <w:p w:rsidR="000159D7" w:rsidRDefault="00625259">
      <w:pPr>
        <w:spacing w:before="1"/>
        <w:ind w:right="504"/>
        <w:jc w:val="right"/>
        <w:rPr>
          <w:sz w:val="20"/>
        </w:rPr>
      </w:pPr>
      <w:r>
        <w:rPr>
          <w:spacing w:val="-2"/>
          <w:w w:val="95"/>
          <w:sz w:val="20"/>
        </w:rPr>
        <w:t>Media</w:t>
      </w:r>
      <w:r>
        <w:rPr>
          <w:spacing w:val="-1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Release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-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pacing w:val="-2"/>
          <w:w w:val="95"/>
          <w:sz w:val="20"/>
        </w:rPr>
        <w:t>Grand</w:t>
      </w:r>
      <w:r>
        <w:rPr>
          <w:spacing w:val="-2"/>
          <w:sz w:val="20"/>
        </w:rPr>
        <w:t xml:space="preserve"> </w:t>
      </w:r>
      <w:r>
        <w:rPr>
          <w:spacing w:val="-4"/>
          <w:w w:val="95"/>
          <w:sz w:val="20"/>
        </w:rPr>
        <w:t>Jury</w:t>
      </w:r>
    </w:p>
    <w:p w:rsidR="000159D7" w:rsidRDefault="00625259">
      <w:pPr>
        <w:spacing w:before="9"/>
        <w:ind w:right="503"/>
        <w:jc w:val="right"/>
        <w:rPr>
          <w:sz w:val="20"/>
        </w:rPr>
      </w:pPr>
      <w:r>
        <w:rPr>
          <w:w w:val="95"/>
          <w:sz w:val="20"/>
        </w:rPr>
        <w:t>"No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True</w:t>
      </w:r>
      <w:r>
        <w:rPr>
          <w:spacing w:val="-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Bill"</w:t>
      </w:r>
    </w:p>
    <w:sectPr w:rsidR="000159D7">
      <w:type w:val="continuous"/>
      <w:pgSz w:w="12240" w:h="15840"/>
      <w:pgMar w:top="500" w:right="1720" w:bottom="280" w:left="1720" w:header="720" w:footer="720" w:gutter="0"/>
      <w:cols w:num="2" w:space="720" w:equalWidth="0">
        <w:col w:w="4480" w:space="342"/>
        <w:col w:w="39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D7"/>
    <w:rsid w:val="000159D7"/>
    <w:rsid w:val="0062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E5045AC-009E-46A2-B1E0-6DD351D4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8"/>
      <w:ind w:left="42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braskalegislature.gov/laws/statutes.php?statute=29-1401" TargetMode="External"/><Relationship Id="rId4" Type="http://schemas.openxmlformats.org/officeDocument/2006/relationships/hyperlink" Target="https://nebraskalegislature.gov/laws/statutes.php?statute=29-1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Werner</cp:lastModifiedBy>
  <cp:revision>2</cp:revision>
  <dcterms:created xsi:type="dcterms:W3CDTF">2022-05-24T16:50:00Z</dcterms:created>
  <dcterms:modified xsi:type="dcterms:W3CDTF">2022-05-24T16:50:00Z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2022-05-24T00:00:00Z</vt:filetime>
  </property>
</Properties>
</file>