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2"/>
          <w:szCs w:val="22"/>
        </w:rPr>
        <w:id w:val="1294488786"/>
        <w:docPartObj>
          <w:docPartGallery w:val="Table of Contents"/>
          <w:docPartUnique/>
        </w:docPartObj>
      </w:sdtPr>
      <w:sdtEndPr>
        <w:rPr>
          <w:rFonts w:eastAsiaTheme="minorEastAsia"/>
          <w:b/>
          <w:bCs/>
          <w:noProof/>
        </w:rPr>
      </w:sdtEndPr>
      <w:sdtContent>
        <w:p w14:paraId="45BB49F8" w14:textId="17275D98" w:rsidR="00C92984" w:rsidRPr="00D46BA5" w:rsidRDefault="00C92984" w:rsidP="00C92984">
          <w:pPr>
            <w:pStyle w:val="TOCHeading"/>
            <w:rPr>
              <w:rFonts w:ascii="Times New Roman" w:hAnsi="Times New Roman" w:cs="Times New Roman"/>
              <w:sz w:val="24"/>
              <w:szCs w:val="24"/>
            </w:rPr>
          </w:pPr>
          <w:r w:rsidRPr="00D46BA5">
            <w:rPr>
              <w:rFonts w:ascii="Times New Roman" w:hAnsi="Times New Roman" w:cs="Times New Roman"/>
            </w:rPr>
            <w:t>Table of Contents</w:t>
          </w:r>
        </w:p>
        <w:p w14:paraId="5B7AFAB4" w14:textId="1CCB2FC9" w:rsidR="001A45D2" w:rsidRPr="001A45D2" w:rsidRDefault="00C92984">
          <w:pPr>
            <w:pStyle w:val="TOC1"/>
            <w:tabs>
              <w:tab w:val="right" w:leader="dot" w:pos="9350"/>
            </w:tabs>
            <w:rPr>
              <w:rFonts w:cstheme="minorBidi"/>
              <w:noProof/>
            </w:rPr>
          </w:pPr>
          <w:r w:rsidRPr="00D46BA5">
            <w:rPr>
              <w:rFonts w:ascii="Times New Roman" w:hAnsi="Times New Roman"/>
              <w:bCs/>
              <w:noProof/>
              <w:sz w:val="28"/>
            </w:rPr>
            <w:fldChar w:fldCharType="begin"/>
          </w:r>
          <w:r w:rsidRPr="00D46BA5">
            <w:rPr>
              <w:rFonts w:ascii="Times New Roman" w:hAnsi="Times New Roman"/>
              <w:bCs/>
              <w:noProof/>
              <w:sz w:val="28"/>
            </w:rPr>
            <w:instrText xml:space="preserve"> TOC \o "1-3" \h \z \u </w:instrText>
          </w:r>
          <w:r w:rsidRPr="00D46BA5">
            <w:rPr>
              <w:rFonts w:ascii="Times New Roman" w:hAnsi="Times New Roman"/>
              <w:bCs/>
              <w:noProof/>
              <w:sz w:val="28"/>
            </w:rPr>
            <w:fldChar w:fldCharType="separate"/>
          </w:r>
          <w:hyperlink w:anchor="_Toc525567675" w:history="1">
            <w:r w:rsidR="001A45D2" w:rsidRPr="001A45D2">
              <w:rPr>
                <w:rStyle w:val="Hyperlink"/>
                <w:rFonts w:ascii="Times New Roman" w:hAnsi="Times New Roman"/>
                <w:b/>
                <w:noProof/>
              </w:rPr>
              <w:t>Data Sources</w:t>
            </w:r>
            <w:r w:rsidR="001A45D2" w:rsidRPr="001A45D2">
              <w:rPr>
                <w:noProof/>
                <w:webHidden/>
              </w:rPr>
              <w:tab/>
            </w:r>
            <w:r w:rsidR="001A45D2" w:rsidRPr="001A45D2">
              <w:rPr>
                <w:noProof/>
                <w:webHidden/>
              </w:rPr>
              <w:fldChar w:fldCharType="begin"/>
            </w:r>
            <w:r w:rsidR="001A45D2" w:rsidRPr="001A45D2">
              <w:rPr>
                <w:noProof/>
                <w:webHidden/>
              </w:rPr>
              <w:instrText xml:space="preserve"> PAGEREF _Toc525567675 \h </w:instrText>
            </w:r>
            <w:r w:rsidR="001A45D2" w:rsidRPr="001A45D2">
              <w:rPr>
                <w:noProof/>
                <w:webHidden/>
              </w:rPr>
            </w:r>
            <w:r w:rsidR="001A45D2" w:rsidRPr="001A45D2">
              <w:rPr>
                <w:noProof/>
                <w:webHidden/>
              </w:rPr>
              <w:fldChar w:fldCharType="separate"/>
            </w:r>
            <w:r w:rsidR="001A45D2" w:rsidRPr="001A45D2">
              <w:rPr>
                <w:noProof/>
                <w:webHidden/>
              </w:rPr>
              <w:t>2</w:t>
            </w:r>
            <w:r w:rsidR="001A45D2" w:rsidRPr="001A45D2">
              <w:rPr>
                <w:noProof/>
                <w:webHidden/>
              </w:rPr>
              <w:fldChar w:fldCharType="end"/>
            </w:r>
          </w:hyperlink>
        </w:p>
        <w:p w14:paraId="366EA68C" w14:textId="77777777" w:rsidR="001A45D2" w:rsidRDefault="001A45D2">
          <w:pPr>
            <w:pStyle w:val="TOC1"/>
            <w:tabs>
              <w:tab w:val="right" w:leader="dot" w:pos="9350"/>
            </w:tabs>
            <w:rPr>
              <w:rStyle w:val="Hyperlink"/>
              <w:noProof/>
            </w:rPr>
          </w:pPr>
        </w:p>
        <w:p w14:paraId="17F0C3CE" w14:textId="625D756C" w:rsidR="001A45D2" w:rsidRPr="001A45D2" w:rsidRDefault="001A45D2">
          <w:pPr>
            <w:pStyle w:val="TOC1"/>
            <w:tabs>
              <w:tab w:val="right" w:leader="dot" w:pos="9350"/>
            </w:tabs>
            <w:rPr>
              <w:rFonts w:cstheme="minorBidi"/>
              <w:noProof/>
            </w:rPr>
          </w:pPr>
          <w:hyperlink w:anchor="_Toc525567676" w:history="1">
            <w:r w:rsidRPr="001A45D2">
              <w:rPr>
                <w:rStyle w:val="Hyperlink"/>
                <w:rFonts w:ascii="Times New Roman" w:hAnsi="Times New Roman"/>
                <w:b/>
                <w:noProof/>
              </w:rPr>
              <w:t>Definitions and Operationalization</w:t>
            </w:r>
            <w:r w:rsidRPr="001A45D2">
              <w:rPr>
                <w:noProof/>
                <w:webHidden/>
              </w:rPr>
              <w:tab/>
            </w:r>
            <w:r w:rsidRPr="001A45D2">
              <w:rPr>
                <w:noProof/>
                <w:webHidden/>
              </w:rPr>
              <w:fldChar w:fldCharType="begin"/>
            </w:r>
            <w:r w:rsidRPr="001A45D2">
              <w:rPr>
                <w:noProof/>
                <w:webHidden/>
              </w:rPr>
              <w:instrText xml:space="preserve"> PAGEREF _Toc525567676 \h </w:instrText>
            </w:r>
            <w:r w:rsidRPr="001A45D2">
              <w:rPr>
                <w:noProof/>
                <w:webHidden/>
              </w:rPr>
            </w:r>
            <w:r w:rsidRPr="001A45D2">
              <w:rPr>
                <w:noProof/>
                <w:webHidden/>
              </w:rPr>
              <w:fldChar w:fldCharType="separate"/>
            </w:r>
            <w:r w:rsidRPr="001A45D2">
              <w:rPr>
                <w:noProof/>
                <w:webHidden/>
              </w:rPr>
              <w:t>3</w:t>
            </w:r>
            <w:r w:rsidRPr="001A45D2">
              <w:rPr>
                <w:noProof/>
                <w:webHidden/>
              </w:rPr>
              <w:fldChar w:fldCharType="end"/>
            </w:r>
          </w:hyperlink>
        </w:p>
        <w:p w14:paraId="0A946558" w14:textId="6E010DCE" w:rsidR="001A45D2" w:rsidRPr="001A45D2" w:rsidRDefault="001A45D2">
          <w:pPr>
            <w:pStyle w:val="TOC2"/>
            <w:tabs>
              <w:tab w:val="right" w:leader="dot" w:pos="9350"/>
            </w:tabs>
            <w:rPr>
              <w:rFonts w:cstheme="minorBidi"/>
              <w:noProof/>
            </w:rPr>
          </w:pPr>
          <w:hyperlink w:anchor="_Toc525567677" w:history="1">
            <w:r w:rsidRPr="001A45D2">
              <w:rPr>
                <w:rStyle w:val="Hyperlink"/>
                <w:rFonts w:ascii="Times New Roman" w:hAnsi="Times New Roman"/>
                <w:noProof/>
              </w:rPr>
              <w:t>Case Progression Standards</w:t>
            </w:r>
            <w:r w:rsidRPr="001A45D2">
              <w:rPr>
                <w:noProof/>
                <w:webHidden/>
              </w:rPr>
              <w:tab/>
            </w:r>
            <w:r w:rsidRPr="001A45D2">
              <w:rPr>
                <w:noProof/>
                <w:webHidden/>
              </w:rPr>
              <w:fldChar w:fldCharType="begin"/>
            </w:r>
            <w:r w:rsidRPr="001A45D2">
              <w:rPr>
                <w:noProof/>
                <w:webHidden/>
              </w:rPr>
              <w:instrText xml:space="preserve"> PAGEREF _Toc525567677 \h </w:instrText>
            </w:r>
            <w:r w:rsidRPr="001A45D2">
              <w:rPr>
                <w:noProof/>
                <w:webHidden/>
              </w:rPr>
            </w:r>
            <w:r w:rsidRPr="001A45D2">
              <w:rPr>
                <w:noProof/>
                <w:webHidden/>
              </w:rPr>
              <w:fldChar w:fldCharType="separate"/>
            </w:r>
            <w:r w:rsidRPr="001A45D2">
              <w:rPr>
                <w:noProof/>
                <w:webHidden/>
              </w:rPr>
              <w:t>3</w:t>
            </w:r>
            <w:r w:rsidRPr="001A45D2">
              <w:rPr>
                <w:noProof/>
                <w:webHidden/>
              </w:rPr>
              <w:fldChar w:fldCharType="end"/>
            </w:r>
          </w:hyperlink>
        </w:p>
        <w:p w14:paraId="7A009A96" w14:textId="4CDCD2F4" w:rsidR="001A45D2" w:rsidRPr="001A45D2" w:rsidRDefault="001A45D2">
          <w:pPr>
            <w:pStyle w:val="TOC1"/>
            <w:tabs>
              <w:tab w:val="right" w:leader="dot" w:pos="9350"/>
            </w:tabs>
            <w:rPr>
              <w:rFonts w:cstheme="minorBidi"/>
              <w:noProof/>
            </w:rPr>
          </w:pPr>
          <w:r>
            <w:rPr>
              <w:rStyle w:val="Hyperlink"/>
              <w:noProof/>
              <w:u w:val="none"/>
            </w:rPr>
            <w:t xml:space="preserve">          </w:t>
          </w:r>
          <w:hyperlink w:anchor="_Toc525567678" w:history="1">
            <w:r w:rsidRPr="001A45D2">
              <w:rPr>
                <w:rStyle w:val="Hyperlink"/>
                <w:rFonts w:ascii="Times New Roman" w:hAnsi="Times New Roman"/>
                <w:noProof/>
              </w:rPr>
              <w:t>Nebraska Rule § 6-104</w:t>
            </w:r>
            <w:r w:rsidRPr="001A45D2">
              <w:rPr>
                <w:rStyle w:val="Hyperlink"/>
                <w:rFonts w:ascii="Times New Roman" w:eastAsia="Times New Roman" w:hAnsi="Times New Roman"/>
                <w:noProof/>
              </w:rPr>
              <w:t>.</w:t>
            </w:r>
            <w:r w:rsidRPr="001A45D2">
              <w:rPr>
                <w:noProof/>
                <w:webHidden/>
              </w:rPr>
              <w:tab/>
            </w:r>
            <w:r w:rsidRPr="001A45D2">
              <w:rPr>
                <w:noProof/>
                <w:webHidden/>
              </w:rPr>
              <w:fldChar w:fldCharType="begin"/>
            </w:r>
            <w:r w:rsidRPr="001A45D2">
              <w:rPr>
                <w:noProof/>
                <w:webHidden/>
              </w:rPr>
              <w:instrText xml:space="preserve"> PAGEREF _Toc525567678 \h </w:instrText>
            </w:r>
            <w:r w:rsidRPr="001A45D2">
              <w:rPr>
                <w:noProof/>
                <w:webHidden/>
              </w:rPr>
            </w:r>
            <w:r w:rsidRPr="001A45D2">
              <w:rPr>
                <w:noProof/>
                <w:webHidden/>
              </w:rPr>
              <w:fldChar w:fldCharType="separate"/>
            </w:r>
            <w:r w:rsidRPr="001A45D2">
              <w:rPr>
                <w:noProof/>
                <w:webHidden/>
              </w:rPr>
              <w:t>3</w:t>
            </w:r>
            <w:r w:rsidRPr="001A45D2">
              <w:rPr>
                <w:noProof/>
                <w:webHidden/>
              </w:rPr>
              <w:fldChar w:fldCharType="end"/>
            </w:r>
          </w:hyperlink>
        </w:p>
        <w:p w14:paraId="0437607C" w14:textId="4266E0EA" w:rsidR="001A45D2" w:rsidRPr="001A45D2" w:rsidRDefault="001A45D2">
          <w:pPr>
            <w:pStyle w:val="TOC2"/>
            <w:tabs>
              <w:tab w:val="right" w:leader="dot" w:pos="9350"/>
            </w:tabs>
            <w:rPr>
              <w:rFonts w:cstheme="minorBidi"/>
              <w:noProof/>
            </w:rPr>
          </w:pPr>
          <w:r>
            <w:rPr>
              <w:rStyle w:val="Hyperlink"/>
              <w:noProof/>
              <w:u w:val="none"/>
            </w:rPr>
            <w:t xml:space="preserve">          </w:t>
          </w:r>
          <w:hyperlink w:anchor="_Toc525567679" w:history="1">
            <w:r w:rsidRPr="001A45D2">
              <w:rPr>
                <w:rStyle w:val="Hyperlink"/>
                <w:rFonts w:ascii="Times New Roman" w:hAnsi="Times New Roman"/>
                <w:noProof/>
              </w:rPr>
              <w:t>2018 3A Case Progression Measurement</w:t>
            </w:r>
            <w:r w:rsidRPr="001A45D2">
              <w:rPr>
                <w:noProof/>
                <w:webHidden/>
              </w:rPr>
              <w:tab/>
            </w:r>
            <w:r w:rsidRPr="001A45D2">
              <w:rPr>
                <w:noProof/>
                <w:webHidden/>
              </w:rPr>
              <w:fldChar w:fldCharType="begin"/>
            </w:r>
            <w:r w:rsidRPr="001A45D2">
              <w:rPr>
                <w:noProof/>
                <w:webHidden/>
              </w:rPr>
              <w:instrText xml:space="preserve"> PAGEREF _Toc525567679 \h </w:instrText>
            </w:r>
            <w:r w:rsidRPr="001A45D2">
              <w:rPr>
                <w:noProof/>
                <w:webHidden/>
              </w:rPr>
            </w:r>
            <w:r w:rsidRPr="001A45D2">
              <w:rPr>
                <w:noProof/>
                <w:webHidden/>
              </w:rPr>
              <w:fldChar w:fldCharType="separate"/>
            </w:r>
            <w:r w:rsidRPr="001A45D2">
              <w:rPr>
                <w:noProof/>
                <w:webHidden/>
              </w:rPr>
              <w:t>5</w:t>
            </w:r>
            <w:r w:rsidRPr="001A45D2">
              <w:rPr>
                <w:noProof/>
                <w:webHidden/>
              </w:rPr>
              <w:fldChar w:fldCharType="end"/>
            </w:r>
          </w:hyperlink>
        </w:p>
        <w:p w14:paraId="5B7D2F6A" w14:textId="5987C69F" w:rsidR="001A45D2" w:rsidRPr="001A45D2" w:rsidRDefault="001A45D2">
          <w:pPr>
            <w:pStyle w:val="TOC2"/>
            <w:tabs>
              <w:tab w:val="right" w:leader="dot" w:pos="9350"/>
            </w:tabs>
            <w:rPr>
              <w:rFonts w:cstheme="minorBidi"/>
              <w:noProof/>
            </w:rPr>
          </w:pPr>
          <w:r w:rsidRPr="001A45D2">
            <w:rPr>
              <w:rStyle w:val="Hyperlink"/>
              <w:noProof/>
              <w:u w:val="none"/>
            </w:rPr>
            <w:t xml:space="preserve">          </w:t>
          </w:r>
          <w:hyperlink w:anchor="_Toc525567680" w:history="1">
            <w:r w:rsidRPr="001A45D2">
              <w:rPr>
                <w:rStyle w:val="Hyperlink"/>
                <w:rFonts w:ascii="Times New Roman" w:hAnsi="Times New Roman"/>
                <w:noProof/>
              </w:rPr>
              <w:t>2018 Juvenile Justice Case Progression Measurement</w:t>
            </w:r>
            <w:r w:rsidRPr="001A45D2">
              <w:rPr>
                <w:noProof/>
                <w:webHidden/>
              </w:rPr>
              <w:tab/>
            </w:r>
            <w:r w:rsidRPr="001A45D2">
              <w:rPr>
                <w:noProof/>
                <w:webHidden/>
              </w:rPr>
              <w:fldChar w:fldCharType="begin"/>
            </w:r>
            <w:r w:rsidRPr="001A45D2">
              <w:rPr>
                <w:noProof/>
                <w:webHidden/>
              </w:rPr>
              <w:instrText xml:space="preserve"> PAGEREF _Toc525567680 \h </w:instrText>
            </w:r>
            <w:r w:rsidRPr="001A45D2">
              <w:rPr>
                <w:noProof/>
                <w:webHidden/>
              </w:rPr>
            </w:r>
            <w:r w:rsidRPr="001A45D2">
              <w:rPr>
                <w:noProof/>
                <w:webHidden/>
              </w:rPr>
              <w:fldChar w:fldCharType="separate"/>
            </w:r>
            <w:r w:rsidRPr="001A45D2">
              <w:rPr>
                <w:noProof/>
                <w:webHidden/>
              </w:rPr>
              <w:t>8</w:t>
            </w:r>
            <w:r w:rsidRPr="001A45D2">
              <w:rPr>
                <w:noProof/>
                <w:webHidden/>
              </w:rPr>
              <w:fldChar w:fldCharType="end"/>
            </w:r>
          </w:hyperlink>
        </w:p>
        <w:p w14:paraId="6C90E273" w14:textId="512D266D" w:rsidR="001A45D2" w:rsidRPr="001A45D2" w:rsidRDefault="001A45D2">
          <w:pPr>
            <w:pStyle w:val="TOC2"/>
            <w:tabs>
              <w:tab w:val="right" w:leader="dot" w:pos="9350"/>
            </w:tabs>
            <w:rPr>
              <w:rFonts w:cstheme="minorBidi"/>
              <w:noProof/>
            </w:rPr>
          </w:pPr>
          <w:hyperlink w:anchor="_Toc525567681" w:history="1">
            <w:r w:rsidRPr="001A45D2">
              <w:rPr>
                <w:rStyle w:val="Hyperlink"/>
                <w:rFonts w:ascii="Times New Roman" w:hAnsi="Times New Roman"/>
                <w:noProof/>
              </w:rPr>
              <w:t>Case Status</w:t>
            </w:r>
            <w:r w:rsidRPr="001A45D2">
              <w:rPr>
                <w:noProof/>
                <w:webHidden/>
              </w:rPr>
              <w:tab/>
            </w:r>
            <w:r w:rsidRPr="001A45D2">
              <w:rPr>
                <w:noProof/>
                <w:webHidden/>
              </w:rPr>
              <w:fldChar w:fldCharType="begin"/>
            </w:r>
            <w:r w:rsidRPr="001A45D2">
              <w:rPr>
                <w:noProof/>
                <w:webHidden/>
              </w:rPr>
              <w:instrText xml:space="preserve"> PAGEREF _Toc525567681 \h </w:instrText>
            </w:r>
            <w:r w:rsidRPr="001A45D2">
              <w:rPr>
                <w:noProof/>
                <w:webHidden/>
              </w:rPr>
            </w:r>
            <w:r w:rsidRPr="001A45D2">
              <w:rPr>
                <w:noProof/>
                <w:webHidden/>
              </w:rPr>
              <w:fldChar w:fldCharType="separate"/>
            </w:r>
            <w:r w:rsidRPr="001A45D2">
              <w:rPr>
                <w:noProof/>
                <w:webHidden/>
              </w:rPr>
              <w:t>10</w:t>
            </w:r>
            <w:r w:rsidRPr="001A45D2">
              <w:rPr>
                <w:noProof/>
                <w:webHidden/>
              </w:rPr>
              <w:fldChar w:fldCharType="end"/>
            </w:r>
          </w:hyperlink>
        </w:p>
        <w:p w14:paraId="0D4C5A07" w14:textId="5384B94C" w:rsidR="001A45D2" w:rsidRPr="001A45D2" w:rsidRDefault="001A45D2">
          <w:pPr>
            <w:pStyle w:val="TOC2"/>
            <w:tabs>
              <w:tab w:val="right" w:leader="dot" w:pos="9350"/>
            </w:tabs>
            <w:rPr>
              <w:rFonts w:cstheme="minorBidi"/>
              <w:noProof/>
            </w:rPr>
          </w:pPr>
          <w:hyperlink w:anchor="_Toc525567682" w:history="1">
            <w:r w:rsidRPr="001A45D2">
              <w:rPr>
                <w:rStyle w:val="Hyperlink"/>
                <w:rFonts w:ascii="Times New Roman" w:hAnsi="Times New Roman"/>
                <w:noProof/>
              </w:rPr>
              <w:t>Sub Type</w:t>
            </w:r>
            <w:r w:rsidRPr="001A45D2">
              <w:rPr>
                <w:noProof/>
                <w:webHidden/>
              </w:rPr>
              <w:tab/>
            </w:r>
            <w:r w:rsidRPr="001A45D2">
              <w:rPr>
                <w:noProof/>
                <w:webHidden/>
              </w:rPr>
              <w:fldChar w:fldCharType="begin"/>
            </w:r>
            <w:r w:rsidRPr="001A45D2">
              <w:rPr>
                <w:noProof/>
                <w:webHidden/>
              </w:rPr>
              <w:instrText xml:space="preserve"> PAGEREF _Toc525567682 \h </w:instrText>
            </w:r>
            <w:r w:rsidRPr="001A45D2">
              <w:rPr>
                <w:noProof/>
                <w:webHidden/>
              </w:rPr>
            </w:r>
            <w:r w:rsidRPr="001A45D2">
              <w:rPr>
                <w:noProof/>
                <w:webHidden/>
              </w:rPr>
              <w:fldChar w:fldCharType="separate"/>
            </w:r>
            <w:r w:rsidRPr="001A45D2">
              <w:rPr>
                <w:noProof/>
                <w:webHidden/>
              </w:rPr>
              <w:t>10</w:t>
            </w:r>
            <w:r w:rsidRPr="001A45D2">
              <w:rPr>
                <w:noProof/>
                <w:webHidden/>
              </w:rPr>
              <w:fldChar w:fldCharType="end"/>
            </w:r>
          </w:hyperlink>
        </w:p>
        <w:p w14:paraId="452688F2" w14:textId="44B4B253" w:rsidR="001A45D2" w:rsidRPr="001A45D2" w:rsidRDefault="001A45D2">
          <w:pPr>
            <w:pStyle w:val="TOC2"/>
            <w:tabs>
              <w:tab w:val="right" w:leader="dot" w:pos="9350"/>
            </w:tabs>
            <w:rPr>
              <w:rFonts w:cstheme="minorBidi"/>
              <w:noProof/>
            </w:rPr>
          </w:pPr>
          <w:hyperlink w:anchor="_Toc525567683" w:history="1">
            <w:r w:rsidRPr="001A45D2">
              <w:rPr>
                <w:rStyle w:val="Hyperlink"/>
                <w:rFonts w:ascii="Times New Roman" w:hAnsi="Times New Roman"/>
                <w:noProof/>
              </w:rPr>
              <w:t>Filters</w:t>
            </w:r>
            <w:r w:rsidRPr="001A45D2">
              <w:rPr>
                <w:noProof/>
                <w:webHidden/>
              </w:rPr>
              <w:tab/>
            </w:r>
            <w:r w:rsidRPr="001A45D2">
              <w:rPr>
                <w:noProof/>
                <w:webHidden/>
              </w:rPr>
              <w:fldChar w:fldCharType="begin"/>
            </w:r>
            <w:r w:rsidRPr="001A45D2">
              <w:rPr>
                <w:noProof/>
                <w:webHidden/>
              </w:rPr>
              <w:instrText xml:space="preserve"> PAGEREF _Toc525567683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726093E9" w14:textId="7F6417C7" w:rsidR="001A45D2" w:rsidRPr="001A45D2" w:rsidRDefault="001A45D2">
          <w:pPr>
            <w:pStyle w:val="TOC2"/>
            <w:tabs>
              <w:tab w:val="right" w:leader="dot" w:pos="9350"/>
            </w:tabs>
            <w:rPr>
              <w:rFonts w:cstheme="minorBidi"/>
              <w:noProof/>
            </w:rPr>
          </w:pPr>
          <w:hyperlink w:anchor="_Toc525567684" w:history="1">
            <w:r w:rsidRPr="001A45D2">
              <w:rPr>
                <w:rStyle w:val="Hyperlink"/>
                <w:rFonts w:ascii="Times New Roman" w:hAnsi="Times New Roman"/>
                <w:noProof/>
              </w:rPr>
              <w:t>Judicial District</w:t>
            </w:r>
            <w:r w:rsidRPr="001A45D2">
              <w:rPr>
                <w:noProof/>
                <w:webHidden/>
              </w:rPr>
              <w:tab/>
            </w:r>
            <w:r w:rsidRPr="001A45D2">
              <w:rPr>
                <w:noProof/>
                <w:webHidden/>
              </w:rPr>
              <w:fldChar w:fldCharType="begin"/>
            </w:r>
            <w:r w:rsidRPr="001A45D2">
              <w:rPr>
                <w:noProof/>
                <w:webHidden/>
              </w:rPr>
              <w:instrText xml:space="preserve"> PAGEREF _Toc525567684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7E175657" w14:textId="51B879E2" w:rsidR="001A45D2" w:rsidRPr="001A45D2" w:rsidRDefault="001A45D2">
          <w:pPr>
            <w:pStyle w:val="TOC2"/>
            <w:tabs>
              <w:tab w:val="right" w:leader="dot" w:pos="9350"/>
            </w:tabs>
            <w:rPr>
              <w:rFonts w:cstheme="minorBidi"/>
              <w:noProof/>
            </w:rPr>
          </w:pPr>
          <w:hyperlink w:anchor="_Toc525567685" w:history="1">
            <w:r w:rsidRPr="001A45D2">
              <w:rPr>
                <w:rStyle w:val="Hyperlink"/>
                <w:rFonts w:ascii="Times New Roman" w:hAnsi="Times New Roman"/>
                <w:noProof/>
              </w:rPr>
              <w:t>All Teams</w:t>
            </w:r>
            <w:r w:rsidRPr="001A45D2">
              <w:rPr>
                <w:noProof/>
                <w:webHidden/>
              </w:rPr>
              <w:tab/>
            </w:r>
            <w:r w:rsidRPr="001A45D2">
              <w:rPr>
                <w:noProof/>
                <w:webHidden/>
              </w:rPr>
              <w:fldChar w:fldCharType="begin"/>
            </w:r>
            <w:r w:rsidRPr="001A45D2">
              <w:rPr>
                <w:noProof/>
                <w:webHidden/>
              </w:rPr>
              <w:instrText xml:space="preserve"> PAGEREF _Toc525567685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60583BD1" w14:textId="0D633ADE" w:rsidR="001A45D2" w:rsidRPr="001A45D2" w:rsidRDefault="001A45D2">
          <w:pPr>
            <w:pStyle w:val="TOC2"/>
            <w:tabs>
              <w:tab w:val="right" w:leader="dot" w:pos="9350"/>
            </w:tabs>
            <w:rPr>
              <w:rFonts w:cstheme="minorBidi"/>
              <w:noProof/>
            </w:rPr>
          </w:pPr>
          <w:hyperlink w:anchor="_Toc525567686" w:history="1">
            <w:r w:rsidRPr="001A45D2">
              <w:rPr>
                <w:rStyle w:val="Hyperlink"/>
                <w:rFonts w:ascii="Times New Roman" w:hAnsi="Times New Roman"/>
                <w:noProof/>
              </w:rPr>
              <w:t>Race</w:t>
            </w:r>
            <w:r w:rsidRPr="001A45D2">
              <w:rPr>
                <w:noProof/>
                <w:webHidden/>
              </w:rPr>
              <w:tab/>
            </w:r>
            <w:r w:rsidRPr="001A45D2">
              <w:rPr>
                <w:noProof/>
                <w:webHidden/>
              </w:rPr>
              <w:fldChar w:fldCharType="begin"/>
            </w:r>
            <w:r w:rsidRPr="001A45D2">
              <w:rPr>
                <w:noProof/>
                <w:webHidden/>
              </w:rPr>
              <w:instrText xml:space="preserve"> PAGEREF _Toc525567686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33FBB6A4" w14:textId="6C8ED3CB" w:rsidR="001A45D2" w:rsidRPr="001A45D2" w:rsidRDefault="001A45D2">
          <w:pPr>
            <w:pStyle w:val="TOC2"/>
            <w:tabs>
              <w:tab w:val="right" w:leader="dot" w:pos="9350"/>
            </w:tabs>
            <w:rPr>
              <w:rFonts w:cstheme="minorBidi"/>
              <w:noProof/>
            </w:rPr>
          </w:pPr>
          <w:hyperlink w:anchor="_Toc525567687" w:history="1">
            <w:r w:rsidRPr="001A45D2">
              <w:rPr>
                <w:rStyle w:val="Hyperlink"/>
                <w:rFonts w:ascii="Times New Roman" w:hAnsi="Times New Roman"/>
                <w:noProof/>
              </w:rPr>
              <w:t>Gender</w:t>
            </w:r>
            <w:r w:rsidRPr="001A45D2">
              <w:rPr>
                <w:noProof/>
                <w:webHidden/>
              </w:rPr>
              <w:tab/>
            </w:r>
            <w:r w:rsidRPr="001A45D2">
              <w:rPr>
                <w:noProof/>
                <w:webHidden/>
              </w:rPr>
              <w:fldChar w:fldCharType="begin"/>
            </w:r>
            <w:r w:rsidRPr="001A45D2">
              <w:rPr>
                <w:noProof/>
                <w:webHidden/>
              </w:rPr>
              <w:instrText xml:space="preserve"> PAGEREF _Toc525567687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5A9A72C4" w14:textId="01410E7A" w:rsidR="001A45D2" w:rsidRPr="001A45D2" w:rsidRDefault="001A45D2">
          <w:pPr>
            <w:pStyle w:val="TOC2"/>
            <w:tabs>
              <w:tab w:val="right" w:leader="dot" w:pos="9350"/>
            </w:tabs>
            <w:rPr>
              <w:rFonts w:cstheme="minorBidi"/>
              <w:noProof/>
            </w:rPr>
          </w:pPr>
          <w:hyperlink w:anchor="_Toc525567688" w:history="1">
            <w:r w:rsidRPr="001A45D2">
              <w:rPr>
                <w:rStyle w:val="Hyperlink"/>
                <w:rFonts w:ascii="Times New Roman" w:hAnsi="Times New Roman"/>
                <w:noProof/>
              </w:rPr>
              <w:t>Age</w:t>
            </w:r>
            <w:r w:rsidRPr="001A45D2">
              <w:rPr>
                <w:noProof/>
                <w:webHidden/>
              </w:rPr>
              <w:tab/>
            </w:r>
            <w:r w:rsidRPr="001A45D2">
              <w:rPr>
                <w:noProof/>
                <w:webHidden/>
              </w:rPr>
              <w:fldChar w:fldCharType="begin"/>
            </w:r>
            <w:r w:rsidRPr="001A45D2">
              <w:rPr>
                <w:noProof/>
                <w:webHidden/>
              </w:rPr>
              <w:instrText xml:space="preserve"> PAGEREF _Toc525567688 \h </w:instrText>
            </w:r>
            <w:r w:rsidRPr="001A45D2">
              <w:rPr>
                <w:noProof/>
                <w:webHidden/>
              </w:rPr>
            </w:r>
            <w:r w:rsidRPr="001A45D2">
              <w:rPr>
                <w:noProof/>
                <w:webHidden/>
              </w:rPr>
              <w:fldChar w:fldCharType="separate"/>
            </w:r>
            <w:r w:rsidRPr="001A45D2">
              <w:rPr>
                <w:noProof/>
                <w:webHidden/>
              </w:rPr>
              <w:t>11</w:t>
            </w:r>
            <w:r w:rsidRPr="001A45D2">
              <w:rPr>
                <w:noProof/>
                <w:webHidden/>
              </w:rPr>
              <w:fldChar w:fldCharType="end"/>
            </w:r>
          </w:hyperlink>
        </w:p>
        <w:p w14:paraId="7231A417" w14:textId="08961799" w:rsidR="001A45D2" w:rsidRPr="001A45D2" w:rsidRDefault="001A45D2">
          <w:pPr>
            <w:pStyle w:val="TOC2"/>
            <w:tabs>
              <w:tab w:val="right" w:leader="dot" w:pos="9350"/>
            </w:tabs>
            <w:rPr>
              <w:rFonts w:cstheme="minorBidi"/>
              <w:noProof/>
            </w:rPr>
          </w:pPr>
          <w:hyperlink w:anchor="_Toc525567689" w:history="1">
            <w:r w:rsidRPr="001A45D2">
              <w:rPr>
                <w:rStyle w:val="Hyperlink"/>
                <w:rFonts w:ascii="Times New Roman" w:hAnsi="Times New Roman"/>
                <w:noProof/>
              </w:rPr>
              <w:t>Crossover</w:t>
            </w:r>
            <w:r w:rsidRPr="001A45D2">
              <w:rPr>
                <w:noProof/>
                <w:webHidden/>
              </w:rPr>
              <w:tab/>
            </w:r>
            <w:r w:rsidRPr="001A45D2">
              <w:rPr>
                <w:noProof/>
                <w:webHidden/>
              </w:rPr>
              <w:fldChar w:fldCharType="begin"/>
            </w:r>
            <w:r w:rsidRPr="001A45D2">
              <w:rPr>
                <w:noProof/>
                <w:webHidden/>
              </w:rPr>
              <w:instrText xml:space="preserve"> PAGEREF _Toc525567689 \h </w:instrText>
            </w:r>
            <w:r w:rsidRPr="001A45D2">
              <w:rPr>
                <w:noProof/>
                <w:webHidden/>
              </w:rPr>
            </w:r>
            <w:r w:rsidRPr="001A45D2">
              <w:rPr>
                <w:noProof/>
                <w:webHidden/>
              </w:rPr>
              <w:fldChar w:fldCharType="separate"/>
            </w:r>
            <w:r w:rsidRPr="001A45D2">
              <w:rPr>
                <w:noProof/>
                <w:webHidden/>
              </w:rPr>
              <w:t>12</w:t>
            </w:r>
            <w:r w:rsidRPr="001A45D2">
              <w:rPr>
                <w:noProof/>
                <w:webHidden/>
              </w:rPr>
              <w:fldChar w:fldCharType="end"/>
            </w:r>
          </w:hyperlink>
        </w:p>
        <w:p w14:paraId="61EC7D94" w14:textId="77777777" w:rsidR="001A45D2" w:rsidRDefault="001A45D2">
          <w:pPr>
            <w:pStyle w:val="TOC1"/>
            <w:tabs>
              <w:tab w:val="right" w:leader="dot" w:pos="9350"/>
            </w:tabs>
            <w:rPr>
              <w:rStyle w:val="Hyperlink"/>
              <w:noProof/>
            </w:rPr>
          </w:pPr>
        </w:p>
        <w:p w14:paraId="7570ECDB" w14:textId="0339F805" w:rsidR="001A45D2" w:rsidRPr="001A45D2" w:rsidRDefault="001A45D2">
          <w:pPr>
            <w:pStyle w:val="TOC1"/>
            <w:tabs>
              <w:tab w:val="right" w:leader="dot" w:pos="9350"/>
            </w:tabs>
            <w:rPr>
              <w:rFonts w:cstheme="minorBidi"/>
              <w:noProof/>
            </w:rPr>
          </w:pPr>
          <w:hyperlink w:anchor="_Toc525567690" w:history="1">
            <w:r w:rsidRPr="001A45D2">
              <w:rPr>
                <w:rStyle w:val="Hyperlink"/>
                <w:rFonts w:ascii="Times New Roman" w:hAnsi="Times New Roman"/>
                <w:b/>
                <w:noProof/>
              </w:rPr>
              <w:t>Probation data</w:t>
            </w:r>
            <w:r w:rsidRPr="001A45D2">
              <w:rPr>
                <w:noProof/>
                <w:webHidden/>
              </w:rPr>
              <w:tab/>
            </w:r>
            <w:r w:rsidRPr="001A45D2">
              <w:rPr>
                <w:noProof/>
                <w:webHidden/>
              </w:rPr>
              <w:fldChar w:fldCharType="begin"/>
            </w:r>
            <w:r w:rsidRPr="001A45D2">
              <w:rPr>
                <w:noProof/>
                <w:webHidden/>
              </w:rPr>
              <w:instrText xml:space="preserve"> PAGEREF _Toc525567690 \h </w:instrText>
            </w:r>
            <w:r w:rsidRPr="001A45D2">
              <w:rPr>
                <w:noProof/>
                <w:webHidden/>
              </w:rPr>
            </w:r>
            <w:r w:rsidRPr="001A45D2">
              <w:rPr>
                <w:noProof/>
                <w:webHidden/>
              </w:rPr>
              <w:fldChar w:fldCharType="separate"/>
            </w:r>
            <w:r w:rsidRPr="001A45D2">
              <w:rPr>
                <w:noProof/>
                <w:webHidden/>
              </w:rPr>
              <w:t>13</w:t>
            </w:r>
            <w:r w:rsidRPr="001A45D2">
              <w:rPr>
                <w:noProof/>
                <w:webHidden/>
              </w:rPr>
              <w:fldChar w:fldCharType="end"/>
            </w:r>
          </w:hyperlink>
        </w:p>
        <w:p w14:paraId="083B79FC" w14:textId="2E63191D" w:rsidR="001A45D2" w:rsidRPr="001A45D2" w:rsidRDefault="001A45D2">
          <w:pPr>
            <w:pStyle w:val="TOC2"/>
            <w:tabs>
              <w:tab w:val="right" w:leader="dot" w:pos="9350"/>
            </w:tabs>
            <w:rPr>
              <w:rFonts w:cstheme="minorBidi"/>
              <w:noProof/>
            </w:rPr>
          </w:pPr>
          <w:hyperlink w:anchor="_Toc525567691" w:history="1">
            <w:r w:rsidRPr="001A45D2">
              <w:rPr>
                <w:rStyle w:val="Hyperlink"/>
                <w:rFonts w:ascii="Times New Roman" w:hAnsi="Times New Roman"/>
                <w:noProof/>
              </w:rPr>
              <w:t>% Ended</w:t>
            </w:r>
            <w:r w:rsidRPr="001A45D2">
              <w:rPr>
                <w:noProof/>
                <w:webHidden/>
              </w:rPr>
              <w:tab/>
            </w:r>
            <w:r w:rsidRPr="001A45D2">
              <w:rPr>
                <w:noProof/>
                <w:webHidden/>
              </w:rPr>
              <w:fldChar w:fldCharType="begin"/>
            </w:r>
            <w:r w:rsidRPr="001A45D2">
              <w:rPr>
                <w:noProof/>
                <w:webHidden/>
              </w:rPr>
              <w:instrText xml:space="preserve"> PAGEREF _Toc525567691 \h </w:instrText>
            </w:r>
            <w:r w:rsidRPr="001A45D2">
              <w:rPr>
                <w:noProof/>
                <w:webHidden/>
              </w:rPr>
            </w:r>
            <w:r w:rsidRPr="001A45D2">
              <w:rPr>
                <w:noProof/>
                <w:webHidden/>
              </w:rPr>
              <w:fldChar w:fldCharType="separate"/>
            </w:r>
            <w:r w:rsidRPr="001A45D2">
              <w:rPr>
                <w:noProof/>
                <w:webHidden/>
              </w:rPr>
              <w:t>13</w:t>
            </w:r>
            <w:r w:rsidRPr="001A45D2">
              <w:rPr>
                <w:noProof/>
                <w:webHidden/>
              </w:rPr>
              <w:fldChar w:fldCharType="end"/>
            </w:r>
          </w:hyperlink>
        </w:p>
        <w:p w14:paraId="6CC365BA" w14:textId="7C723C5F" w:rsidR="001A45D2" w:rsidRPr="001A45D2" w:rsidRDefault="001A45D2">
          <w:pPr>
            <w:pStyle w:val="TOC2"/>
            <w:tabs>
              <w:tab w:val="right" w:leader="dot" w:pos="9350"/>
            </w:tabs>
            <w:rPr>
              <w:rFonts w:cstheme="minorBidi"/>
              <w:noProof/>
            </w:rPr>
          </w:pPr>
          <w:hyperlink w:anchor="_Toc525567692" w:history="1">
            <w:r w:rsidRPr="001A45D2">
              <w:rPr>
                <w:rStyle w:val="Hyperlink"/>
                <w:rFonts w:ascii="Times New Roman" w:hAnsi="Times New Roman"/>
                <w:noProof/>
              </w:rPr>
              <w:t>Placement Status Groups</w:t>
            </w:r>
            <w:r w:rsidRPr="001A45D2">
              <w:rPr>
                <w:noProof/>
                <w:webHidden/>
              </w:rPr>
              <w:tab/>
            </w:r>
            <w:r w:rsidRPr="001A45D2">
              <w:rPr>
                <w:noProof/>
                <w:webHidden/>
              </w:rPr>
              <w:fldChar w:fldCharType="begin"/>
            </w:r>
            <w:r w:rsidRPr="001A45D2">
              <w:rPr>
                <w:noProof/>
                <w:webHidden/>
              </w:rPr>
              <w:instrText xml:space="preserve"> PAGEREF _Toc525567692 \h </w:instrText>
            </w:r>
            <w:r w:rsidRPr="001A45D2">
              <w:rPr>
                <w:noProof/>
                <w:webHidden/>
              </w:rPr>
            </w:r>
            <w:r w:rsidRPr="001A45D2">
              <w:rPr>
                <w:noProof/>
                <w:webHidden/>
              </w:rPr>
              <w:fldChar w:fldCharType="separate"/>
            </w:r>
            <w:r w:rsidRPr="001A45D2">
              <w:rPr>
                <w:noProof/>
                <w:webHidden/>
              </w:rPr>
              <w:t>13</w:t>
            </w:r>
            <w:r w:rsidRPr="001A45D2">
              <w:rPr>
                <w:noProof/>
                <w:webHidden/>
              </w:rPr>
              <w:fldChar w:fldCharType="end"/>
            </w:r>
          </w:hyperlink>
        </w:p>
        <w:p w14:paraId="08A9CA1F" w14:textId="77777777" w:rsidR="001A45D2" w:rsidRDefault="001A45D2">
          <w:pPr>
            <w:pStyle w:val="TOC1"/>
            <w:tabs>
              <w:tab w:val="right" w:leader="dot" w:pos="9350"/>
            </w:tabs>
            <w:rPr>
              <w:rStyle w:val="Hyperlink"/>
              <w:noProof/>
            </w:rPr>
          </w:pPr>
        </w:p>
        <w:p w14:paraId="1F227EB8" w14:textId="785FA780" w:rsidR="001A45D2" w:rsidRPr="001A45D2" w:rsidRDefault="001A45D2">
          <w:pPr>
            <w:pStyle w:val="TOC1"/>
            <w:tabs>
              <w:tab w:val="right" w:leader="dot" w:pos="9350"/>
            </w:tabs>
            <w:rPr>
              <w:rFonts w:cstheme="minorBidi"/>
              <w:noProof/>
            </w:rPr>
          </w:pPr>
          <w:hyperlink w:anchor="_Toc525567693" w:history="1">
            <w:r w:rsidRPr="001A45D2">
              <w:rPr>
                <w:rStyle w:val="Hyperlink"/>
                <w:rFonts w:ascii="Times New Roman" w:hAnsi="Times New Roman"/>
                <w:b/>
                <w:noProof/>
              </w:rPr>
              <w:t>Census Data</w:t>
            </w:r>
            <w:r w:rsidRPr="001A45D2">
              <w:rPr>
                <w:noProof/>
                <w:webHidden/>
              </w:rPr>
              <w:tab/>
            </w:r>
            <w:r w:rsidRPr="001A45D2">
              <w:rPr>
                <w:noProof/>
                <w:webHidden/>
              </w:rPr>
              <w:fldChar w:fldCharType="begin"/>
            </w:r>
            <w:r w:rsidRPr="001A45D2">
              <w:rPr>
                <w:noProof/>
                <w:webHidden/>
              </w:rPr>
              <w:instrText xml:space="preserve"> PAGEREF _Toc525567693 \h </w:instrText>
            </w:r>
            <w:r w:rsidRPr="001A45D2">
              <w:rPr>
                <w:noProof/>
                <w:webHidden/>
              </w:rPr>
            </w:r>
            <w:r w:rsidRPr="001A45D2">
              <w:rPr>
                <w:noProof/>
                <w:webHidden/>
              </w:rPr>
              <w:fldChar w:fldCharType="separate"/>
            </w:r>
            <w:r w:rsidRPr="001A45D2">
              <w:rPr>
                <w:noProof/>
                <w:webHidden/>
              </w:rPr>
              <w:t>14</w:t>
            </w:r>
            <w:r w:rsidRPr="001A45D2">
              <w:rPr>
                <w:noProof/>
                <w:webHidden/>
              </w:rPr>
              <w:fldChar w:fldCharType="end"/>
            </w:r>
          </w:hyperlink>
        </w:p>
        <w:p w14:paraId="09640CEC" w14:textId="54224FE9" w:rsidR="001A45D2" w:rsidRPr="001A45D2" w:rsidRDefault="001A45D2">
          <w:pPr>
            <w:pStyle w:val="TOC2"/>
            <w:tabs>
              <w:tab w:val="right" w:leader="dot" w:pos="9350"/>
            </w:tabs>
            <w:rPr>
              <w:rFonts w:cstheme="minorBidi"/>
              <w:noProof/>
            </w:rPr>
          </w:pPr>
          <w:hyperlink w:anchor="_Toc525567694" w:history="1">
            <w:r w:rsidRPr="001A45D2">
              <w:rPr>
                <w:rStyle w:val="Hyperlink"/>
                <w:rFonts w:ascii="Times New Roman" w:hAnsi="Times New Roman"/>
                <w:noProof/>
              </w:rPr>
              <w:t>Poverty Population &lt; 18</w:t>
            </w:r>
            <w:r w:rsidRPr="001A45D2">
              <w:rPr>
                <w:noProof/>
                <w:webHidden/>
              </w:rPr>
              <w:tab/>
            </w:r>
            <w:r w:rsidRPr="001A45D2">
              <w:rPr>
                <w:noProof/>
                <w:webHidden/>
              </w:rPr>
              <w:fldChar w:fldCharType="begin"/>
            </w:r>
            <w:r w:rsidRPr="001A45D2">
              <w:rPr>
                <w:noProof/>
                <w:webHidden/>
              </w:rPr>
              <w:instrText xml:space="preserve"> PAGEREF _Toc525567694 \h </w:instrText>
            </w:r>
            <w:r w:rsidRPr="001A45D2">
              <w:rPr>
                <w:noProof/>
                <w:webHidden/>
              </w:rPr>
            </w:r>
            <w:r w:rsidRPr="001A45D2">
              <w:rPr>
                <w:noProof/>
                <w:webHidden/>
              </w:rPr>
              <w:fldChar w:fldCharType="separate"/>
            </w:r>
            <w:r w:rsidRPr="001A45D2">
              <w:rPr>
                <w:noProof/>
                <w:webHidden/>
              </w:rPr>
              <w:t>14</w:t>
            </w:r>
            <w:r w:rsidRPr="001A45D2">
              <w:rPr>
                <w:noProof/>
                <w:webHidden/>
              </w:rPr>
              <w:fldChar w:fldCharType="end"/>
            </w:r>
          </w:hyperlink>
        </w:p>
        <w:p w14:paraId="5E50766D" w14:textId="723A2864" w:rsidR="001A45D2" w:rsidRPr="001A45D2" w:rsidRDefault="001A45D2">
          <w:pPr>
            <w:pStyle w:val="TOC2"/>
            <w:tabs>
              <w:tab w:val="right" w:leader="dot" w:pos="9350"/>
            </w:tabs>
            <w:rPr>
              <w:rFonts w:cstheme="minorBidi"/>
              <w:noProof/>
            </w:rPr>
          </w:pPr>
          <w:hyperlink w:anchor="_Toc525567695" w:history="1">
            <w:r w:rsidRPr="001A45D2">
              <w:rPr>
                <w:rStyle w:val="Hyperlink"/>
                <w:rFonts w:ascii="Times New Roman" w:hAnsi="Times New Roman"/>
                <w:noProof/>
              </w:rPr>
              <w:t xml:space="preserve">Base </w:t>
            </w:r>
            <w:r w:rsidR="00333772">
              <w:rPr>
                <w:rStyle w:val="Hyperlink"/>
                <w:rFonts w:ascii="Times New Roman" w:hAnsi="Times New Roman"/>
                <w:noProof/>
              </w:rPr>
              <w:t>P</w:t>
            </w:r>
            <w:r w:rsidRPr="001A45D2">
              <w:rPr>
                <w:rStyle w:val="Hyperlink"/>
                <w:rFonts w:ascii="Times New Roman" w:hAnsi="Times New Roman"/>
                <w:noProof/>
              </w:rPr>
              <w:t>opulation</w:t>
            </w:r>
            <w:r w:rsidRPr="001A45D2">
              <w:rPr>
                <w:noProof/>
                <w:webHidden/>
              </w:rPr>
              <w:tab/>
            </w:r>
            <w:r w:rsidRPr="001A45D2">
              <w:rPr>
                <w:noProof/>
                <w:webHidden/>
              </w:rPr>
              <w:fldChar w:fldCharType="begin"/>
            </w:r>
            <w:r w:rsidRPr="001A45D2">
              <w:rPr>
                <w:noProof/>
                <w:webHidden/>
              </w:rPr>
              <w:instrText xml:space="preserve"> PAGEREF _Toc525567695 \h </w:instrText>
            </w:r>
            <w:r w:rsidRPr="001A45D2">
              <w:rPr>
                <w:noProof/>
                <w:webHidden/>
              </w:rPr>
            </w:r>
            <w:r w:rsidRPr="001A45D2">
              <w:rPr>
                <w:noProof/>
                <w:webHidden/>
              </w:rPr>
              <w:fldChar w:fldCharType="separate"/>
            </w:r>
            <w:r w:rsidRPr="001A45D2">
              <w:rPr>
                <w:noProof/>
                <w:webHidden/>
              </w:rPr>
              <w:t>14</w:t>
            </w:r>
            <w:r w:rsidRPr="001A45D2">
              <w:rPr>
                <w:noProof/>
                <w:webHidden/>
              </w:rPr>
              <w:fldChar w:fldCharType="end"/>
            </w:r>
          </w:hyperlink>
        </w:p>
        <w:p w14:paraId="4FDC1262" w14:textId="6B520ECF" w:rsidR="001A45D2" w:rsidRPr="001A45D2" w:rsidRDefault="001A45D2">
          <w:pPr>
            <w:pStyle w:val="TOC2"/>
            <w:tabs>
              <w:tab w:val="right" w:leader="dot" w:pos="9350"/>
            </w:tabs>
            <w:rPr>
              <w:rFonts w:cstheme="minorBidi"/>
              <w:noProof/>
            </w:rPr>
          </w:pPr>
          <w:hyperlink w:anchor="_Toc525567696" w:history="1">
            <w:r w:rsidR="00333772">
              <w:rPr>
                <w:rStyle w:val="Hyperlink"/>
                <w:rFonts w:ascii="Times New Roman" w:hAnsi="Times New Roman"/>
                <w:noProof/>
              </w:rPr>
              <w:t>Poverty R</w:t>
            </w:r>
            <w:r w:rsidRPr="001A45D2">
              <w:rPr>
                <w:rStyle w:val="Hyperlink"/>
                <w:rFonts w:ascii="Times New Roman" w:hAnsi="Times New Roman"/>
                <w:noProof/>
              </w:rPr>
              <w:t>ate</w:t>
            </w:r>
            <w:r w:rsidRPr="001A45D2">
              <w:rPr>
                <w:noProof/>
                <w:webHidden/>
              </w:rPr>
              <w:tab/>
            </w:r>
            <w:r w:rsidRPr="001A45D2">
              <w:rPr>
                <w:noProof/>
                <w:webHidden/>
              </w:rPr>
              <w:fldChar w:fldCharType="begin"/>
            </w:r>
            <w:r w:rsidRPr="001A45D2">
              <w:rPr>
                <w:noProof/>
                <w:webHidden/>
              </w:rPr>
              <w:instrText xml:space="preserve"> PAGEREF _Toc525567696 \h </w:instrText>
            </w:r>
            <w:r w:rsidRPr="001A45D2">
              <w:rPr>
                <w:noProof/>
                <w:webHidden/>
              </w:rPr>
            </w:r>
            <w:r w:rsidRPr="001A45D2">
              <w:rPr>
                <w:noProof/>
                <w:webHidden/>
              </w:rPr>
              <w:fldChar w:fldCharType="separate"/>
            </w:r>
            <w:r w:rsidRPr="001A45D2">
              <w:rPr>
                <w:noProof/>
                <w:webHidden/>
              </w:rPr>
              <w:t>14</w:t>
            </w:r>
            <w:r w:rsidRPr="001A45D2">
              <w:rPr>
                <w:noProof/>
                <w:webHidden/>
              </w:rPr>
              <w:fldChar w:fldCharType="end"/>
            </w:r>
          </w:hyperlink>
        </w:p>
        <w:p w14:paraId="48BA0AD3" w14:textId="169DC64C" w:rsidR="001A45D2" w:rsidRPr="001A45D2" w:rsidRDefault="001A45D2">
          <w:pPr>
            <w:pStyle w:val="TOC2"/>
            <w:tabs>
              <w:tab w:val="right" w:leader="dot" w:pos="9350"/>
            </w:tabs>
            <w:rPr>
              <w:rFonts w:cstheme="minorBidi"/>
              <w:noProof/>
            </w:rPr>
          </w:pPr>
          <w:hyperlink w:anchor="_Toc525567697" w:history="1">
            <w:r w:rsidR="00333772">
              <w:rPr>
                <w:rStyle w:val="Hyperlink"/>
                <w:rFonts w:ascii="Times New Roman" w:hAnsi="Times New Roman"/>
                <w:noProof/>
              </w:rPr>
              <w:t>Poverty R</w:t>
            </w:r>
            <w:r w:rsidRPr="001A45D2">
              <w:rPr>
                <w:rStyle w:val="Hyperlink"/>
                <w:rFonts w:ascii="Times New Roman" w:hAnsi="Times New Roman"/>
                <w:noProof/>
              </w:rPr>
              <w:t>anking</w:t>
            </w:r>
            <w:r w:rsidRPr="001A45D2">
              <w:rPr>
                <w:noProof/>
                <w:webHidden/>
              </w:rPr>
              <w:tab/>
            </w:r>
            <w:r w:rsidRPr="001A45D2">
              <w:rPr>
                <w:noProof/>
                <w:webHidden/>
              </w:rPr>
              <w:fldChar w:fldCharType="begin"/>
            </w:r>
            <w:r w:rsidRPr="001A45D2">
              <w:rPr>
                <w:noProof/>
                <w:webHidden/>
              </w:rPr>
              <w:instrText xml:space="preserve"> PAGEREF _Toc525567697 \h </w:instrText>
            </w:r>
            <w:r w:rsidRPr="001A45D2">
              <w:rPr>
                <w:noProof/>
                <w:webHidden/>
              </w:rPr>
            </w:r>
            <w:r w:rsidRPr="001A45D2">
              <w:rPr>
                <w:noProof/>
                <w:webHidden/>
              </w:rPr>
              <w:fldChar w:fldCharType="separate"/>
            </w:r>
            <w:r w:rsidRPr="001A45D2">
              <w:rPr>
                <w:noProof/>
                <w:webHidden/>
              </w:rPr>
              <w:t>14</w:t>
            </w:r>
            <w:r w:rsidRPr="001A45D2">
              <w:rPr>
                <w:noProof/>
                <w:webHidden/>
              </w:rPr>
              <w:fldChar w:fldCharType="end"/>
            </w:r>
          </w:hyperlink>
        </w:p>
        <w:p w14:paraId="08041AA8" w14:textId="77777777" w:rsidR="001A45D2" w:rsidRDefault="001A45D2">
          <w:pPr>
            <w:pStyle w:val="TOC1"/>
            <w:tabs>
              <w:tab w:val="right" w:leader="dot" w:pos="9350"/>
            </w:tabs>
            <w:rPr>
              <w:rStyle w:val="Hyperlink"/>
              <w:noProof/>
            </w:rPr>
          </w:pPr>
        </w:p>
        <w:p w14:paraId="243E1699" w14:textId="23D6F1B9" w:rsidR="001A45D2" w:rsidRPr="001A45D2" w:rsidRDefault="001A45D2">
          <w:pPr>
            <w:pStyle w:val="TOC1"/>
            <w:tabs>
              <w:tab w:val="right" w:leader="dot" w:pos="9350"/>
            </w:tabs>
            <w:rPr>
              <w:rFonts w:cstheme="minorBidi"/>
              <w:noProof/>
            </w:rPr>
          </w:pPr>
          <w:hyperlink w:anchor="_Toc525567698" w:history="1">
            <w:r w:rsidRPr="001A45D2">
              <w:rPr>
                <w:rStyle w:val="Hyperlink"/>
                <w:rFonts w:ascii="Times New Roman" w:hAnsi="Times New Roman"/>
                <w:b/>
                <w:noProof/>
              </w:rPr>
              <w:t>Case Progression Calculation</w:t>
            </w:r>
            <w:r w:rsidRPr="001A45D2">
              <w:rPr>
                <w:noProof/>
                <w:webHidden/>
              </w:rPr>
              <w:tab/>
            </w:r>
            <w:r w:rsidRPr="001A45D2">
              <w:rPr>
                <w:noProof/>
                <w:webHidden/>
              </w:rPr>
              <w:fldChar w:fldCharType="begin"/>
            </w:r>
            <w:r w:rsidRPr="001A45D2">
              <w:rPr>
                <w:noProof/>
                <w:webHidden/>
              </w:rPr>
              <w:instrText xml:space="preserve"> PAGEREF _Toc525567698 \h </w:instrText>
            </w:r>
            <w:r w:rsidRPr="001A45D2">
              <w:rPr>
                <w:noProof/>
                <w:webHidden/>
              </w:rPr>
            </w:r>
            <w:r w:rsidRPr="001A45D2">
              <w:rPr>
                <w:noProof/>
                <w:webHidden/>
              </w:rPr>
              <w:fldChar w:fldCharType="separate"/>
            </w:r>
            <w:r w:rsidRPr="001A45D2">
              <w:rPr>
                <w:noProof/>
                <w:webHidden/>
              </w:rPr>
              <w:t>15</w:t>
            </w:r>
            <w:r w:rsidRPr="001A45D2">
              <w:rPr>
                <w:noProof/>
                <w:webHidden/>
              </w:rPr>
              <w:fldChar w:fldCharType="end"/>
            </w:r>
          </w:hyperlink>
        </w:p>
        <w:p w14:paraId="7CF5AC2B" w14:textId="155552C8" w:rsidR="001A45D2" w:rsidRPr="001A45D2" w:rsidRDefault="001A45D2">
          <w:pPr>
            <w:pStyle w:val="TOC2"/>
            <w:tabs>
              <w:tab w:val="right" w:leader="dot" w:pos="9350"/>
            </w:tabs>
            <w:rPr>
              <w:rFonts w:cstheme="minorBidi"/>
              <w:noProof/>
            </w:rPr>
          </w:pPr>
          <w:hyperlink w:anchor="_Toc525567699" w:history="1">
            <w:r w:rsidRPr="001A45D2">
              <w:rPr>
                <w:rStyle w:val="Hyperlink"/>
                <w:rFonts w:ascii="Times New Roman" w:hAnsi="Times New Roman"/>
                <w:noProof/>
              </w:rPr>
              <w:t>Data Items from JUSTICE for Child Welfare Calculations</w:t>
            </w:r>
            <w:r w:rsidRPr="001A45D2">
              <w:rPr>
                <w:noProof/>
                <w:webHidden/>
              </w:rPr>
              <w:tab/>
            </w:r>
            <w:r w:rsidRPr="001A45D2">
              <w:rPr>
                <w:noProof/>
                <w:webHidden/>
              </w:rPr>
              <w:fldChar w:fldCharType="begin"/>
            </w:r>
            <w:r w:rsidRPr="001A45D2">
              <w:rPr>
                <w:noProof/>
                <w:webHidden/>
              </w:rPr>
              <w:instrText xml:space="preserve"> PAGEREF _Toc525567699 \h </w:instrText>
            </w:r>
            <w:r w:rsidRPr="001A45D2">
              <w:rPr>
                <w:noProof/>
                <w:webHidden/>
              </w:rPr>
            </w:r>
            <w:r w:rsidRPr="001A45D2">
              <w:rPr>
                <w:noProof/>
                <w:webHidden/>
              </w:rPr>
              <w:fldChar w:fldCharType="separate"/>
            </w:r>
            <w:r w:rsidRPr="001A45D2">
              <w:rPr>
                <w:noProof/>
                <w:webHidden/>
              </w:rPr>
              <w:t>15</w:t>
            </w:r>
            <w:r w:rsidRPr="001A45D2">
              <w:rPr>
                <w:noProof/>
                <w:webHidden/>
              </w:rPr>
              <w:fldChar w:fldCharType="end"/>
            </w:r>
          </w:hyperlink>
        </w:p>
        <w:p w14:paraId="3D119466" w14:textId="5D002D17" w:rsidR="00C92984" w:rsidRPr="00D46BA5" w:rsidRDefault="001A45D2" w:rsidP="001A45D2">
          <w:pPr>
            <w:pStyle w:val="TOC2"/>
            <w:tabs>
              <w:tab w:val="right" w:leader="dot" w:pos="9350"/>
            </w:tabs>
            <w:rPr>
              <w:rFonts w:ascii="Times New Roman" w:hAnsi="Times New Roman"/>
            </w:rPr>
          </w:pPr>
          <w:hyperlink w:anchor="_Toc525567700" w:history="1">
            <w:r w:rsidRPr="001A45D2">
              <w:rPr>
                <w:rStyle w:val="Hyperlink"/>
                <w:rFonts w:ascii="Times New Roman" w:hAnsi="Times New Roman"/>
                <w:noProof/>
              </w:rPr>
              <w:t>Data Items from JUSTICE for Juvenile Justice Calculations</w:t>
            </w:r>
            <w:r w:rsidRPr="001A45D2">
              <w:rPr>
                <w:noProof/>
                <w:webHidden/>
              </w:rPr>
              <w:tab/>
            </w:r>
            <w:r w:rsidRPr="001A45D2">
              <w:rPr>
                <w:noProof/>
                <w:webHidden/>
              </w:rPr>
              <w:fldChar w:fldCharType="begin"/>
            </w:r>
            <w:r w:rsidRPr="001A45D2">
              <w:rPr>
                <w:noProof/>
                <w:webHidden/>
              </w:rPr>
              <w:instrText xml:space="preserve"> PAGEREF _Toc525567700 \h </w:instrText>
            </w:r>
            <w:r w:rsidRPr="001A45D2">
              <w:rPr>
                <w:noProof/>
                <w:webHidden/>
              </w:rPr>
            </w:r>
            <w:r w:rsidRPr="001A45D2">
              <w:rPr>
                <w:noProof/>
                <w:webHidden/>
              </w:rPr>
              <w:fldChar w:fldCharType="separate"/>
            </w:r>
            <w:r w:rsidRPr="001A45D2">
              <w:rPr>
                <w:noProof/>
                <w:webHidden/>
              </w:rPr>
              <w:t>20</w:t>
            </w:r>
            <w:r w:rsidRPr="001A45D2">
              <w:rPr>
                <w:noProof/>
                <w:webHidden/>
              </w:rPr>
              <w:fldChar w:fldCharType="end"/>
            </w:r>
          </w:hyperlink>
          <w:r w:rsidR="00C92984" w:rsidRPr="00D46BA5">
            <w:rPr>
              <w:rFonts w:ascii="Times New Roman" w:hAnsi="Times New Roman"/>
              <w:bCs/>
              <w:noProof/>
              <w:sz w:val="28"/>
            </w:rPr>
            <w:fldChar w:fldCharType="end"/>
          </w:r>
        </w:p>
      </w:sdtContent>
    </w:sdt>
    <w:p w14:paraId="4A1ADDBE" w14:textId="21AC9B8C" w:rsidR="00213655" w:rsidRPr="00D46BA5" w:rsidRDefault="00213655" w:rsidP="00FB56C0">
      <w:pPr>
        <w:pStyle w:val="Heading1"/>
        <w:jc w:val="center"/>
        <w:rPr>
          <w:rFonts w:ascii="Times New Roman" w:hAnsi="Times New Roman" w:cs="Times New Roman"/>
        </w:rPr>
      </w:pPr>
      <w:bookmarkStart w:id="0" w:name="_Toc525567675"/>
      <w:r w:rsidRPr="00D46BA5">
        <w:rPr>
          <w:rFonts w:ascii="Times New Roman" w:hAnsi="Times New Roman" w:cs="Times New Roman"/>
        </w:rPr>
        <w:t>Data Sources</w:t>
      </w:r>
      <w:bookmarkEnd w:id="0"/>
    </w:p>
    <w:p w14:paraId="03B998CB" w14:textId="77777777" w:rsidR="00213655" w:rsidRPr="00D46BA5" w:rsidRDefault="00213655" w:rsidP="00213655">
      <w:pPr>
        <w:spacing w:after="160" w:line="259" w:lineRule="auto"/>
        <w:rPr>
          <w:rFonts w:ascii="Times New Roman" w:hAnsi="Times New Roman" w:cs="Times New Roman"/>
          <w:b/>
          <w:sz w:val="24"/>
          <w:szCs w:val="24"/>
        </w:rPr>
      </w:pPr>
      <w:r w:rsidRPr="00D46BA5">
        <w:rPr>
          <w:rFonts w:ascii="Times New Roman" w:hAnsi="Times New Roman" w:cs="Times New Roman"/>
          <w:b/>
          <w:sz w:val="24"/>
          <w:szCs w:val="24"/>
        </w:rPr>
        <w:t>Home: JUSTICE</w:t>
      </w:r>
    </w:p>
    <w:p w14:paraId="02276443" w14:textId="77777777" w:rsidR="00471093" w:rsidRPr="00D46BA5" w:rsidRDefault="00471093" w:rsidP="00471093">
      <w:pPr>
        <w:autoSpaceDE w:val="0"/>
        <w:autoSpaceDN w:val="0"/>
        <w:adjustRightInd w:val="0"/>
        <w:rPr>
          <w:rFonts w:ascii="Times New Roman" w:hAnsi="Times New Roman" w:cs="Times New Roman"/>
          <w:sz w:val="24"/>
          <w:szCs w:val="24"/>
        </w:rPr>
      </w:pPr>
      <w:r w:rsidRPr="00D46BA5">
        <w:rPr>
          <w:rFonts w:ascii="Times New Roman" w:hAnsi="Times New Roman" w:cs="Times New Roman"/>
          <w:sz w:val="24"/>
          <w:szCs w:val="24"/>
        </w:rPr>
        <w:t>Administrative Office of the Courts (2018, August). [JUSTICE: Child Welfare 3(a)] Cognos: Raw Data all existing data.</w:t>
      </w:r>
    </w:p>
    <w:p w14:paraId="3C3E20E0" w14:textId="77777777" w:rsidR="00471093" w:rsidRPr="00D46BA5" w:rsidRDefault="00471093" w:rsidP="00471093">
      <w:pPr>
        <w:autoSpaceDE w:val="0"/>
        <w:autoSpaceDN w:val="0"/>
        <w:adjustRightInd w:val="0"/>
        <w:rPr>
          <w:rFonts w:ascii="Times New Roman" w:hAnsi="Times New Roman" w:cs="Times New Roman"/>
          <w:sz w:val="24"/>
          <w:szCs w:val="24"/>
        </w:rPr>
      </w:pPr>
    </w:p>
    <w:p w14:paraId="3680169B" w14:textId="77777777" w:rsidR="00471093" w:rsidRPr="00D46BA5" w:rsidRDefault="00471093" w:rsidP="00471093">
      <w:pPr>
        <w:spacing w:after="160" w:line="259" w:lineRule="auto"/>
        <w:rPr>
          <w:rFonts w:ascii="Times New Roman" w:hAnsi="Times New Roman" w:cs="Times New Roman"/>
          <w:b/>
          <w:sz w:val="24"/>
          <w:szCs w:val="24"/>
        </w:rPr>
      </w:pPr>
      <w:r w:rsidRPr="00D46BA5">
        <w:rPr>
          <w:rFonts w:ascii="Times New Roman" w:hAnsi="Times New Roman" w:cs="Times New Roman"/>
          <w:sz w:val="24"/>
          <w:szCs w:val="24"/>
        </w:rPr>
        <w:t>Administrative Office of the Courts (2017, February). [JUSTICE: Juvenile Justice Data] Cognos: Raw Data all existing data.</w:t>
      </w:r>
    </w:p>
    <w:p w14:paraId="6AF011FF" w14:textId="77777777" w:rsidR="00213655" w:rsidRPr="00D46BA5" w:rsidRDefault="00213655" w:rsidP="00213655">
      <w:pPr>
        <w:spacing w:after="160" w:line="259" w:lineRule="auto"/>
        <w:rPr>
          <w:rFonts w:ascii="Times New Roman" w:hAnsi="Times New Roman" w:cs="Times New Roman"/>
          <w:b/>
          <w:sz w:val="24"/>
          <w:szCs w:val="24"/>
        </w:rPr>
      </w:pPr>
      <w:r w:rsidRPr="00D46BA5">
        <w:rPr>
          <w:rFonts w:ascii="Times New Roman" w:hAnsi="Times New Roman" w:cs="Times New Roman"/>
          <w:b/>
          <w:sz w:val="24"/>
          <w:szCs w:val="24"/>
        </w:rPr>
        <w:t xml:space="preserve">Demographics: CENSUS 2017 </w:t>
      </w:r>
    </w:p>
    <w:p w14:paraId="16EF4DBD" w14:textId="77777777" w:rsidR="0008465C" w:rsidRPr="00D46BA5" w:rsidRDefault="0008465C" w:rsidP="0008465C">
      <w:pPr>
        <w:autoSpaceDE w:val="0"/>
        <w:autoSpaceDN w:val="0"/>
        <w:adjustRightInd w:val="0"/>
        <w:rPr>
          <w:rFonts w:ascii="Times New Roman" w:hAnsi="Times New Roman" w:cs="Times New Roman"/>
          <w:sz w:val="24"/>
          <w:szCs w:val="24"/>
        </w:rPr>
      </w:pPr>
    </w:p>
    <w:p w14:paraId="758606ED" w14:textId="77777777" w:rsidR="00F94A44" w:rsidRPr="00D46BA5" w:rsidRDefault="00F94A44" w:rsidP="00F94A44">
      <w:pPr>
        <w:autoSpaceDE w:val="0"/>
        <w:autoSpaceDN w:val="0"/>
        <w:adjustRightInd w:val="0"/>
        <w:rPr>
          <w:rFonts w:ascii="Times New Roman" w:hAnsi="Times New Roman" w:cs="Times New Roman"/>
          <w:sz w:val="24"/>
          <w:szCs w:val="24"/>
        </w:rPr>
      </w:pPr>
      <w:r w:rsidRPr="00D46BA5">
        <w:rPr>
          <w:rFonts w:ascii="Times New Roman" w:hAnsi="Times New Roman" w:cs="Times New Roman"/>
          <w:sz w:val="24"/>
          <w:szCs w:val="24"/>
        </w:rPr>
        <w:t>United States Census Bureau. (2017, December). [Poverty status in the past 12 months by sex by age]. Raw Data Table B1700, 2012-2016 American Community Survey 5-Year Estimates.</w:t>
      </w:r>
    </w:p>
    <w:p w14:paraId="31C4A5F0" w14:textId="77777777" w:rsidR="00F94A44" w:rsidRPr="00D46BA5" w:rsidRDefault="00F94A44" w:rsidP="00F94A44">
      <w:pPr>
        <w:autoSpaceDE w:val="0"/>
        <w:autoSpaceDN w:val="0"/>
        <w:adjustRightInd w:val="0"/>
        <w:rPr>
          <w:rFonts w:ascii="Times New Roman" w:hAnsi="Times New Roman" w:cs="Times New Roman"/>
          <w:sz w:val="24"/>
          <w:szCs w:val="24"/>
        </w:rPr>
      </w:pPr>
    </w:p>
    <w:p w14:paraId="15FDE41E" w14:textId="5B847230" w:rsidR="00F94A44" w:rsidRPr="00D46BA5" w:rsidRDefault="00F94A44" w:rsidP="00F94A44">
      <w:pPr>
        <w:autoSpaceDE w:val="0"/>
        <w:autoSpaceDN w:val="0"/>
        <w:adjustRightInd w:val="0"/>
        <w:rPr>
          <w:rFonts w:ascii="Times New Roman" w:hAnsi="Times New Roman" w:cs="Times New Roman"/>
          <w:sz w:val="24"/>
          <w:szCs w:val="24"/>
        </w:rPr>
      </w:pPr>
      <w:r w:rsidRPr="00D46BA5">
        <w:rPr>
          <w:rFonts w:ascii="Times New Roman" w:hAnsi="Times New Roman" w:cs="Times New Roman"/>
          <w:sz w:val="24"/>
          <w:szCs w:val="24"/>
        </w:rPr>
        <w:t>United States Census Bureau. (2017, December). [Under 19 Total Population and non-Hispanic White and Minority</w:t>
      </w:r>
      <w:r w:rsidR="000F626D">
        <w:rPr>
          <w:rFonts w:ascii="Times New Roman" w:hAnsi="Times New Roman" w:cs="Times New Roman"/>
          <w:sz w:val="24"/>
          <w:szCs w:val="24"/>
        </w:rPr>
        <w:t xml:space="preserve"> </w:t>
      </w:r>
      <w:r w:rsidRPr="00D46BA5">
        <w:rPr>
          <w:rFonts w:ascii="Times New Roman" w:hAnsi="Times New Roman" w:cs="Times New Roman"/>
          <w:sz w:val="24"/>
          <w:szCs w:val="24"/>
        </w:rPr>
        <w:t>Populations: Nebraska and Its Counties 2012-2016 timeframe]. Raw Data tables B01001 and B01001H, 2012-2016 American Community Survey. Data pulled by: David Drozd, UNO Center for Public Affairs Research on December 7, 2017.</w:t>
      </w:r>
    </w:p>
    <w:p w14:paraId="4825016E" w14:textId="77777777" w:rsidR="00F94A44" w:rsidRPr="00D46BA5" w:rsidRDefault="00F94A44" w:rsidP="00F94A44">
      <w:pPr>
        <w:autoSpaceDE w:val="0"/>
        <w:autoSpaceDN w:val="0"/>
        <w:adjustRightInd w:val="0"/>
        <w:rPr>
          <w:rFonts w:ascii="Times New Roman" w:hAnsi="Times New Roman" w:cs="Times New Roman"/>
          <w:sz w:val="24"/>
          <w:szCs w:val="24"/>
        </w:rPr>
      </w:pPr>
    </w:p>
    <w:p w14:paraId="4EB4AB15" w14:textId="77777777" w:rsidR="00213655" w:rsidRPr="00D46BA5" w:rsidRDefault="00213655" w:rsidP="00213655">
      <w:pPr>
        <w:spacing w:after="160" w:line="259" w:lineRule="auto"/>
        <w:rPr>
          <w:rFonts w:ascii="Times New Roman" w:hAnsi="Times New Roman" w:cs="Times New Roman"/>
          <w:b/>
          <w:sz w:val="24"/>
          <w:szCs w:val="24"/>
        </w:rPr>
      </w:pPr>
      <w:r w:rsidRPr="00D46BA5">
        <w:rPr>
          <w:rFonts w:ascii="Times New Roman" w:hAnsi="Times New Roman" w:cs="Times New Roman"/>
          <w:b/>
          <w:sz w:val="24"/>
          <w:szCs w:val="24"/>
        </w:rPr>
        <w:t>Ca</w:t>
      </w:r>
      <w:r w:rsidR="00C51331" w:rsidRPr="00D46BA5">
        <w:rPr>
          <w:rFonts w:ascii="Times New Roman" w:hAnsi="Times New Roman" w:cs="Times New Roman"/>
          <w:b/>
          <w:sz w:val="24"/>
          <w:szCs w:val="24"/>
        </w:rPr>
        <w:t xml:space="preserve">se Progression: AOC JUSTICE </w:t>
      </w:r>
    </w:p>
    <w:p w14:paraId="04142178" w14:textId="77777777" w:rsidR="00A57347" w:rsidRPr="00D46BA5" w:rsidRDefault="00A57347" w:rsidP="00A57347">
      <w:pPr>
        <w:autoSpaceDE w:val="0"/>
        <w:autoSpaceDN w:val="0"/>
        <w:adjustRightInd w:val="0"/>
        <w:rPr>
          <w:rFonts w:ascii="Times New Roman" w:hAnsi="Times New Roman" w:cs="Times New Roman"/>
          <w:sz w:val="24"/>
          <w:szCs w:val="24"/>
        </w:rPr>
      </w:pPr>
      <w:r w:rsidRPr="00D46BA5">
        <w:rPr>
          <w:rFonts w:ascii="Times New Roman" w:hAnsi="Times New Roman" w:cs="Times New Roman"/>
          <w:sz w:val="24"/>
          <w:szCs w:val="24"/>
        </w:rPr>
        <w:t>Administrative Office of the Courts (2018, August). [JUSTICE: Child Welfare 3(a)] Cognos: Raw Data greater than fiscal year 2012.</w:t>
      </w:r>
    </w:p>
    <w:p w14:paraId="1354AE18" w14:textId="77777777" w:rsidR="00324D96" w:rsidRPr="00D46BA5" w:rsidRDefault="00324D96" w:rsidP="00A57347">
      <w:pPr>
        <w:autoSpaceDE w:val="0"/>
        <w:autoSpaceDN w:val="0"/>
        <w:adjustRightInd w:val="0"/>
        <w:rPr>
          <w:rFonts w:ascii="Times New Roman" w:hAnsi="Times New Roman" w:cs="Times New Roman"/>
          <w:sz w:val="24"/>
          <w:szCs w:val="24"/>
        </w:rPr>
      </w:pPr>
    </w:p>
    <w:p w14:paraId="32A79CB8" w14:textId="77777777" w:rsidR="00324D96" w:rsidRPr="00D46BA5" w:rsidRDefault="00324D96" w:rsidP="00CC5367">
      <w:pPr>
        <w:autoSpaceDE w:val="0"/>
        <w:autoSpaceDN w:val="0"/>
        <w:adjustRightInd w:val="0"/>
        <w:rPr>
          <w:rFonts w:ascii="Times New Roman" w:hAnsi="Times New Roman" w:cs="Times New Roman"/>
          <w:sz w:val="24"/>
          <w:szCs w:val="24"/>
        </w:rPr>
      </w:pPr>
      <w:r w:rsidRPr="00D46BA5">
        <w:rPr>
          <w:rFonts w:ascii="Times New Roman" w:hAnsi="Times New Roman" w:cs="Times New Roman"/>
          <w:sz w:val="24"/>
          <w:szCs w:val="24"/>
        </w:rPr>
        <w:lastRenderedPageBreak/>
        <w:t xml:space="preserve">Administrative Office of the Courts (2017, February). [JUSTICE: Juvenile Justice Data] Cognos: Raw Data </w:t>
      </w:r>
      <w:r w:rsidR="00CC5367" w:rsidRPr="00D46BA5">
        <w:rPr>
          <w:rFonts w:ascii="Times New Roman" w:hAnsi="Times New Roman" w:cs="Times New Roman"/>
          <w:sz w:val="24"/>
          <w:szCs w:val="24"/>
        </w:rPr>
        <w:t>greater than fiscal year 2012</w:t>
      </w:r>
      <w:r w:rsidRPr="00D46BA5">
        <w:rPr>
          <w:rFonts w:ascii="Times New Roman" w:hAnsi="Times New Roman" w:cs="Times New Roman"/>
          <w:sz w:val="24"/>
          <w:szCs w:val="24"/>
        </w:rPr>
        <w:t>.</w:t>
      </w:r>
    </w:p>
    <w:p w14:paraId="63341C0D" w14:textId="77777777" w:rsidR="00A57347" w:rsidRPr="00D46BA5" w:rsidRDefault="00A57347" w:rsidP="00A57347">
      <w:pPr>
        <w:autoSpaceDE w:val="0"/>
        <w:autoSpaceDN w:val="0"/>
        <w:adjustRightInd w:val="0"/>
        <w:rPr>
          <w:rFonts w:ascii="Times New Roman" w:hAnsi="Times New Roman" w:cs="Times New Roman"/>
          <w:b/>
          <w:sz w:val="24"/>
          <w:szCs w:val="24"/>
        </w:rPr>
      </w:pPr>
    </w:p>
    <w:p w14:paraId="61251D6D" w14:textId="77777777" w:rsidR="00213655" w:rsidRPr="00D46BA5" w:rsidRDefault="00213655" w:rsidP="00213655">
      <w:pPr>
        <w:spacing w:after="160" w:line="259" w:lineRule="auto"/>
        <w:rPr>
          <w:rFonts w:ascii="Times New Roman" w:hAnsi="Times New Roman" w:cs="Times New Roman"/>
          <w:b/>
          <w:sz w:val="24"/>
          <w:szCs w:val="24"/>
        </w:rPr>
      </w:pPr>
      <w:r w:rsidRPr="00D46BA5">
        <w:rPr>
          <w:rFonts w:ascii="Times New Roman" w:hAnsi="Times New Roman" w:cs="Times New Roman"/>
          <w:b/>
          <w:sz w:val="24"/>
          <w:szCs w:val="24"/>
        </w:rPr>
        <w:t>Probation: AOP</w:t>
      </w:r>
    </w:p>
    <w:p w14:paraId="67E6BE5B" w14:textId="77777777" w:rsidR="00A57347" w:rsidRPr="00D46BA5" w:rsidRDefault="00A57347" w:rsidP="00A57347">
      <w:pPr>
        <w:autoSpaceDE w:val="0"/>
        <w:autoSpaceDN w:val="0"/>
        <w:adjustRightInd w:val="0"/>
        <w:rPr>
          <w:rFonts w:ascii="Times New Roman" w:hAnsi="Times New Roman" w:cs="Times New Roman"/>
          <w:b/>
          <w:sz w:val="24"/>
          <w:szCs w:val="24"/>
        </w:rPr>
      </w:pPr>
      <w:r w:rsidRPr="00D46BA5">
        <w:rPr>
          <w:rFonts w:ascii="Times New Roman" w:hAnsi="Times New Roman" w:cs="Times New Roman"/>
          <w:sz w:val="24"/>
          <w:szCs w:val="24"/>
        </w:rPr>
        <w:t>Administrative Office of the Courts &amp; Probation. (2018, August). [Youth with Intake FY 17-18] Cognos: Raw Data July 1, 2017 through June 30, 2018.</w:t>
      </w:r>
    </w:p>
    <w:p w14:paraId="1A218825" w14:textId="77777777" w:rsidR="00213655" w:rsidRPr="00D46BA5" w:rsidRDefault="00213655">
      <w:p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br w:type="page"/>
      </w:r>
    </w:p>
    <w:p w14:paraId="649E3B84" w14:textId="4453777E" w:rsidR="00213655" w:rsidRPr="00D46BA5" w:rsidRDefault="00291430" w:rsidP="00FB56C0">
      <w:pPr>
        <w:pStyle w:val="Heading1"/>
        <w:jc w:val="center"/>
        <w:rPr>
          <w:rFonts w:ascii="Times New Roman" w:hAnsi="Times New Roman" w:cs="Times New Roman"/>
        </w:rPr>
      </w:pPr>
      <w:bookmarkStart w:id="1" w:name="_Toc525567676"/>
      <w:r w:rsidRPr="00D46BA5">
        <w:rPr>
          <w:rFonts w:ascii="Times New Roman" w:hAnsi="Times New Roman" w:cs="Times New Roman"/>
        </w:rPr>
        <w:lastRenderedPageBreak/>
        <w:t>D</w:t>
      </w:r>
      <w:r w:rsidR="00213655" w:rsidRPr="00D46BA5">
        <w:rPr>
          <w:rFonts w:ascii="Times New Roman" w:hAnsi="Times New Roman" w:cs="Times New Roman"/>
        </w:rPr>
        <w:t>efinitions and Operationalization</w:t>
      </w:r>
      <w:bookmarkEnd w:id="1"/>
    </w:p>
    <w:p w14:paraId="255E2CE4" w14:textId="77777777" w:rsidR="00213655" w:rsidRPr="00D46BA5" w:rsidRDefault="00213655" w:rsidP="00213655">
      <w:pPr>
        <w:jc w:val="center"/>
        <w:rPr>
          <w:rFonts w:ascii="Times New Roman" w:hAnsi="Times New Roman" w:cs="Times New Roman"/>
          <w:sz w:val="24"/>
          <w:szCs w:val="24"/>
        </w:rPr>
      </w:pPr>
    </w:p>
    <w:p w14:paraId="28ECFCEC" w14:textId="3E04110A" w:rsidR="0007797E" w:rsidRPr="00D46BA5" w:rsidRDefault="003F2EC3" w:rsidP="00213655">
      <w:pPr>
        <w:rPr>
          <w:rFonts w:ascii="Times New Roman" w:hAnsi="Times New Roman" w:cs="Times New Roman"/>
          <w:sz w:val="24"/>
          <w:szCs w:val="24"/>
        </w:rPr>
      </w:pPr>
      <w:bookmarkStart w:id="2" w:name="_Toc525567677"/>
      <w:r w:rsidRPr="007F44A5">
        <w:rPr>
          <w:rStyle w:val="Heading2Char"/>
          <w:rFonts w:ascii="Times New Roman" w:hAnsi="Times New Roman" w:cs="Times New Roman"/>
          <w:b/>
          <w:color w:val="auto"/>
          <w:sz w:val="24"/>
          <w:szCs w:val="24"/>
          <w:u w:val="single"/>
        </w:rPr>
        <w:t>Case Progression Standards</w:t>
      </w:r>
      <w:bookmarkEnd w:id="2"/>
      <w:r w:rsidR="00D7033E" w:rsidRPr="007F44A5">
        <w:rPr>
          <w:rFonts w:ascii="Times New Roman" w:hAnsi="Times New Roman" w:cs="Times New Roman"/>
          <w:sz w:val="24"/>
          <w:szCs w:val="24"/>
        </w:rPr>
        <w:t xml:space="preserve">: </w:t>
      </w:r>
      <w:r w:rsidR="0007797E" w:rsidRPr="007F44A5">
        <w:rPr>
          <w:rFonts w:ascii="Times New Roman" w:hAnsi="Times New Roman" w:cs="Times New Roman"/>
          <w:sz w:val="24"/>
          <w:szCs w:val="24"/>
        </w:rPr>
        <w:t>These provide criteria for best practice time goals between hearings in an effort to improve court efficiency, productivity, and access to justice for all youth who</w:t>
      </w:r>
      <w:r w:rsidR="0007797E" w:rsidRPr="00D46BA5">
        <w:rPr>
          <w:rFonts w:ascii="Times New Roman" w:hAnsi="Times New Roman" w:cs="Times New Roman"/>
          <w:sz w:val="24"/>
          <w:szCs w:val="24"/>
        </w:rPr>
        <w:t xml:space="preserve"> are court involved. The following provides the corresponding days to the </w:t>
      </w:r>
      <w:r w:rsidR="00CE2508" w:rsidRPr="00D46BA5">
        <w:rPr>
          <w:rFonts w:ascii="Times New Roman" w:hAnsi="Times New Roman" w:cs="Times New Roman"/>
          <w:sz w:val="24"/>
          <w:szCs w:val="24"/>
        </w:rPr>
        <w:t>national best practice</w:t>
      </w:r>
      <w:r w:rsidR="0007797E" w:rsidRPr="00D46BA5">
        <w:rPr>
          <w:rFonts w:ascii="Times New Roman" w:hAnsi="Times New Roman" w:cs="Times New Roman"/>
          <w:sz w:val="24"/>
          <w:szCs w:val="24"/>
        </w:rPr>
        <w:t xml:space="preserve">, </w:t>
      </w:r>
      <w:r w:rsidR="00CE2508" w:rsidRPr="00D46BA5">
        <w:rPr>
          <w:rFonts w:ascii="Times New Roman" w:hAnsi="Times New Roman" w:cs="Times New Roman"/>
          <w:sz w:val="24"/>
          <w:szCs w:val="24"/>
        </w:rPr>
        <w:t xml:space="preserve">Nebraska </w:t>
      </w:r>
      <w:r w:rsidR="0007797E" w:rsidRPr="00D46BA5">
        <w:rPr>
          <w:rFonts w:ascii="Times New Roman" w:hAnsi="Times New Roman" w:cs="Times New Roman"/>
          <w:sz w:val="24"/>
          <w:szCs w:val="24"/>
        </w:rPr>
        <w:t>rule</w:t>
      </w:r>
      <w:r w:rsidR="00CE2508" w:rsidRPr="00D46BA5">
        <w:rPr>
          <w:rFonts w:ascii="Times New Roman" w:hAnsi="Times New Roman" w:cs="Times New Roman"/>
          <w:sz w:val="24"/>
          <w:szCs w:val="24"/>
        </w:rPr>
        <w:t xml:space="preserve"> </w:t>
      </w:r>
      <w:r w:rsidR="00CE2508" w:rsidRPr="00D46BA5">
        <w:rPr>
          <w:rFonts w:ascii="Times New Roman" w:hAnsi="Times New Roman" w:cs="Times New Roman"/>
          <w:sz w:val="24"/>
          <w:szCs w:val="24"/>
          <w:lang w:val="en"/>
        </w:rPr>
        <w:t>§ 6-104</w:t>
      </w:r>
      <w:r w:rsidR="0007797E" w:rsidRPr="00D46BA5">
        <w:rPr>
          <w:rFonts w:ascii="Times New Roman" w:hAnsi="Times New Roman" w:cs="Times New Roman"/>
          <w:sz w:val="24"/>
          <w:szCs w:val="24"/>
        </w:rPr>
        <w:t xml:space="preserve">, or </w:t>
      </w:r>
      <w:r w:rsidR="00CE2508" w:rsidRPr="00D46BA5">
        <w:rPr>
          <w:rFonts w:ascii="Times New Roman" w:hAnsi="Times New Roman" w:cs="Times New Roman"/>
          <w:sz w:val="24"/>
          <w:szCs w:val="24"/>
        </w:rPr>
        <w:t>Nebraska Case law.</w:t>
      </w:r>
    </w:p>
    <w:p w14:paraId="32BB3EF3" w14:textId="546AC82B" w:rsidR="00FB56C0" w:rsidRPr="00D46BA5" w:rsidRDefault="00FB56C0" w:rsidP="00213655">
      <w:pPr>
        <w:rPr>
          <w:rFonts w:ascii="Times New Roman" w:hAnsi="Times New Roman" w:cs="Times New Roman"/>
          <w:sz w:val="24"/>
          <w:szCs w:val="24"/>
        </w:rPr>
      </w:pPr>
    </w:p>
    <w:p w14:paraId="60F5E953" w14:textId="77777777" w:rsidR="00D7033E" w:rsidRPr="00D46BA5" w:rsidRDefault="00D7033E" w:rsidP="00FB56C0">
      <w:pPr>
        <w:pStyle w:val="Heading1"/>
        <w:jc w:val="center"/>
        <w:rPr>
          <w:rFonts w:ascii="Times New Roman" w:eastAsia="Times New Roman" w:hAnsi="Times New Roman" w:cs="Times New Roman"/>
        </w:rPr>
      </w:pPr>
      <w:bookmarkStart w:id="3" w:name="_Toc525567678"/>
      <w:r w:rsidRPr="00D46BA5">
        <w:rPr>
          <w:rStyle w:val="Heading2Char"/>
          <w:rFonts w:ascii="Times New Roman" w:hAnsi="Times New Roman" w:cs="Times New Roman"/>
        </w:rPr>
        <w:t xml:space="preserve">Nebraska Rule </w:t>
      </w:r>
      <w:r w:rsidR="00FB56C0" w:rsidRPr="00D46BA5">
        <w:rPr>
          <w:rStyle w:val="Heading2Char"/>
          <w:rFonts w:ascii="Times New Roman" w:hAnsi="Times New Roman" w:cs="Times New Roman"/>
        </w:rPr>
        <w:t>§ 6-104</w:t>
      </w:r>
      <w:r w:rsidR="00FB56C0" w:rsidRPr="00D46BA5">
        <w:rPr>
          <w:rFonts w:ascii="Times New Roman" w:eastAsia="Times New Roman" w:hAnsi="Times New Roman" w:cs="Times New Roman"/>
        </w:rPr>
        <w:t>.</w:t>
      </w:r>
      <w:bookmarkEnd w:id="3"/>
      <w:r w:rsidR="00FB56C0" w:rsidRPr="00D46BA5">
        <w:rPr>
          <w:rFonts w:ascii="Times New Roman" w:eastAsia="Times New Roman" w:hAnsi="Times New Roman" w:cs="Times New Roman"/>
        </w:rPr>
        <w:t xml:space="preserve"> </w:t>
      </w:r>
    </w:p>
    <w:p w14:paraId="15DC3CA3" w14:textId="3FE8CC64" w:rsidR="00FB56C0" w:rsidRPr="00D46BA5" w:rsidRDefault="00FB56C0" w:rsidP="00D7033E">
      <w:pPr>
        <w:jc w:val="center"/>
        <w:rPr>
          <w:rFonts w:ascii="Times New Roman" w:hAnsi="Times New Roman" w:cs="Times New Roman"/>
        </w:rPr>
      </w:pPr>
      <w:r w:rsidRPr="00D46BA5">
        <w:rPr>
          <w:rFonts w:ascii="Times New Roman" w:hAnsi="Times New Roman" w:cs="Times New Roman"/>
          <w:sz w:val="28"/>
        </w:rPr>
        <w:t xml:space="preserve">Time for </w:t>
      </w:r>
      <w:r w:rsidRPr="00D46BA5">
        <w:rPr>
          <w:rFonts w:ascii="Times New Roman" w:hAnsi="Times New Roman" w:cs="Times New Roman"/>
          <w:sz w:val="26"/>
          <w:szCs w:val="26"/>
        </w:rPr>
        <w:t>disposition</w:t>
      </w:r>
      <w:r w:rsidRPr="00D46BA5">
        <w:rPr>
          <w:rFonts w:ascii="Times New Roman" w:hAnsi="Times New Roman" w:cs="Times New Roman"/>
          <w:sz w:val="28"/>
        </w:rPr>
        <w:t xml:space="preserve"> of juvenile cases.</w:t>
      </w:r>
    </w:p>
    <w:p w14:paraId="3D0EF648" w14:textId="77777777" w:rsidR="00FB56C0" w:rsidRPr="00D46BA5" w:rsidRDefault="00FB56C0" w:rsidP="00FB56C0">
      <w:pPr>
        <w:pStyle w:val="NormalWeb"/>
      </w:pPr>
      <w:r w:rsidRPr="00D46BA5">
        <w:t>    These standards are designed as tools to achieve the overall goals of efficiency, productivity, and access to justice, and are not intended as absolute requirements.</w:t>
      </w:r>
    </w:p>
    <w:p w14:paraId="020B036C" w14:textId="77777777" w:rsidR="00FB56C0" w:rsidRPr="00D46BA5" w:rsidRDefault="00FB56C0" w:rsidP="00FB56C0">
      <w:pPr>
        <w:pStyle w:val="NormalWeb"/>
      </w:pPr>
      <w:r w:rsidRPr="00D46BA5">
        <w:t>   </w:t>
      </w:r>
      <w:bookmarkStart w:id="4" w:name="6104A"/>
      <w:bookmarkEnd w:id="4"/>
      <w:r w:rsidRPr="00D46BA5">
        <w:t>(A) The following case progression standards shall apply to child welfare cases:</w:t>
      </w:r>
    </w:p>
    <w:p w14:paraId="7B8F02D9" w14:textId="77777777" w:rsidR="00FB56C0" w:rsidRPr="00D46BA5" w:rsidRDefault="00FB56C0" w:rsidP="00FB56C0">
      <w:pPr>
        <w:pStyle w:val="NormalWeb"/>
      </w:pPr>
      <w:r w:rsidRPr="00D46BA5">
        <w:t>   </w:t>
      </w:r>
      <w:bookmarkStart w:id="5" w:name="6104A1"/>
      <w:bookmarkEnd w:id="5"/>
      <w:r w:rsidRPr="00D46BA5">
        <w:t>(1) A temporary custody hearing should be held no later than 8 days after the child's removal.</w:t>
      </w:r>
    </w:p>
    <w:p w14:paraId="386D3D04" w14:textId="77777777" w:rsidR="00FB56C0" w:rsidRPr="00D46BA5" w:rsidRDefault="00FB56C0" w:rsidP="00FB56C0">
      <w:pPr>
        <w:pStyle w:val="NormalWeb"/>
      </w:pPr>
      <w:r w:rsidRPr="00D46BA5">
        <w:t>   </w:t>
      </w:r>
      <w:bookmarkStart w:id="6" w:name="6104A2"/>
      <w:bookmarkEnd w:id="6"/>
      <w:r w:rsidRPr="00D46BA5">
        <w:t xml:space="preserve">(2) Adjudication hearings in cases under Neb. Rev. Stat. § 43-247(3)(a) where children have been removed should be held within 60 days of the filing of the petition. Where the children have not been removed, or are returned home shortly after the filing of the petition, the adjudication hearing </w:t>
      </w:r>
      <w:r w:rsidRPr="00D46BA5">
        <w:lastRenderedPageBreak/>
        <w:t>should occur within 90 days of the date of filing. If the termination of parental rights hearing is happening simultaneously or the case has complex issues or the service of process on a parent or child requires additional time, there can be an exception. In cases where families are participating in voluntary services where a dismissal is anticipated in the future, it would be permitted or allowed to regard the case as on hold, and therefore exempt from the progression standard, until dismissal.</w:t>
      </w:r>
    </w:p>
    <w:p w14:paraId="51CA8883" w14:textId="77777777" w:rsidR="00FB56C0" w:rsidRPr="00D46BA5" w:rsidRDefault="00FB56C0" w:rsidP="00FB56C0">
      <w:pPr>
        <w:pStyle w:val="NormalWeb"/>
      </w:pPr>
      <w:r w:rsidRPr="00D46BA5">
        <w:t>   </w:t>
      </w:r>
      <w:bookmarkStart w:id="7" w:name="6104A3"/>
      <w:bookmarkEnd w:id="7"/>
      <w:r w:rsidRPr="00D46BA5">
        <w:t>(3) A disposition hearing should be held within 45 days from the date of the adjudication hearing.</w:t>
      </w:r>
    </w:p>
    <w:p w14:paraId="61E3DD0F" w14:textId="77777777" w:rsidR="00FB56C0" w:rsidRPr="00D46BA5" w:rsidRDefault="00FB56C0" w:rsidP="00FB56C0">
      <w:pPr>
        <w:pStyle w:val="NormalWeb"/>
      </w:pPr>
      <w:r w:rsidRPr="00D46BA5">
        <w:t>   </w:t>
      </w:r>
      <w:bookmarkStart w:id="8" w:name="6104A4"/>
      <w:bookmarkEnd w:id="8"/>
      <w:r w:rsidRPr="00D46BA5">
        <w:t>(4) Review hearings should be held, on the record, every 6 months.</w:t>
      </w:r>
    </w:p>
    <w:p w14:paraId="7DA46F9F" w14:textId="77777777" w:rsidR="00FB56C0" w:rsidRPr="00D46BA5" w:rsidRDefault="00FB56C0" w:rsidP="00FB56C0">
      <w:pPr>
        <w:pStyle w:val="NormalWeb"/>
      </w:pPr>
      <w:r w:rsidRPr="00D46BA5">
        <w:t>   </w:t>
      </w:r>
      <w:bookmarkStart w:id="9" w:name="6104A5"/>
      <w:bookmarkEnd w:id="9"/>
      <w:r w:rsidRPr="00D46BA5">
        <w:t>(5) The time between the filing of a Motion to Terminate Parental Rights and submission for decision should be no more than 90 days. When an initial petition also includes a Motion to Terminate Parental Rights, it should be submitted to the court for decision within 180 days. If service on the parent is delayed, the 90-day or 180-day period may start once service is effected.</w:t>
      </w:r>
    </w:p>
    <w:p w14:paraId="285B2B89" w14:textId="77777777" w:rsidR="00FB56C0" w:rsidRPr="00D46BA5" w:rsidRDefault="00FB56C0" w:rsidP="00FB56C0">
      <w:pPr>
        <w:pStyle w:val="NormalWeb"/>
      </w:pPr>
      <w:r w:rsidRPr="00D46BA5">
        <w:t>   </w:t>
      </w:r>
      <w:bookmarkStart w:id="10" w:name="6104B"/>
      <w:bookmarkEnd w:id="10"/>
      <w:r w:rsidRPr="00D46BA5">
        <w:t>(B) The following case progression standards shall apply to juvenile justice cases:</w:t>
      </w:r>
    </w:p>
    <w:p w14:paraId="4CA1FB83" w14:textId="77777777" w:rsidR="00FB56C0" w:rsidRPr="00D46BA5" w:rsidRDefault="00FB56C0" w:rsidP="00FB56C0">
      <w:pPr>
        <w:pStyle w:val="NormalWeb"/>
      </w:pPr>
      <w:r w:rsidRPr="00D46BA5">
        <w:t>   </w:t>
      </w:r>
      <w:bookmarkStart w:id="11" w:name="6104B1"/>
      <w:bookmarkEnd w:id="11"/>
      <w:r w:rsidRPr="00D46BA5">
        <w:t>(1)  Notwithstanding any federal or state law providing for a longer period, the juvenile shall not be held in detention for more than 48 hours without a probable cause finding being made by the appropriate judicial authority.</w:t>
      </w:r>
    </w:p>
    <w:p w14:paraId="7D3ABB22" w14:textId="77777777" w:rsidR="00FB56C0" w:rsidRPr="00D46BA5" w:rsidRDefault="00FB56C0" w:rsidP="00FB56C0">
      <w:pPr>
        <w:pStyle w:val="NormalWeb"/>
      </w:pPr>
      <w:r w:rsidRPr="00D46BA5">
        <w:lastRenderedPageBreak/>
        <w:t>   Nothing contained in this rule shall prevent the judges of a separate juvenile court of any county in this state or the county judges having juvenile jurisdiction in any judicial district of this state from adopting a local rule providing for a probable cause finding to be made by the appropriate judicial authority in a timeframe of less than 48 hours nor shall this rule prevent such local rule from requiring the appropriate judicial authority to make a finding whether continued detention is a matter of immediate and urgent necessity because the juvenile is a danger to self or others or to property of others or is at risk for flight.</w:t>
      </w:r>
    </w:p>
    <w:p w14:paraId="512A12CB" w14:textId="77777777" w:rsidR="00FB56C0" w:rsidRPr="00D46BA5" w:rsidRDefault="00FB56C0" w:rsidP="00FB56C0">
      <w:pPr>
        <w:pStyle w:val="NormalWeb"/>
      </w:pPr>
      <w:r w:rsidRPr="00D46BA5">
        <w:t>   </w:t>
      </w:r>
      <w:bookmarkStart w:id="12" w:name="6104B2"/>
      <w:bookmarkEnd w:id="12"/>
      <w:r w:rsidRPr="00D46BA5">
        <w:t>(2) An adjudication hearing shall be held within 30 days from the initial date of detention if the juvenile remains detained after the filing of a delinquency petition or 14 days if the juvenile remains detained on a Motion to Revoke Probation.</w:t>
      </w:r>
    </w:p>
    <w:p w14:paraId="561FD0EF" w14:textId="77777777" w:rsidR="00FB56C0" w:rsidRPr="00D46BA5" w:rsidRDefault="00FB56C0" w:rsidP="00FB56C0">
      <w:pPr>
        <w:pStyle w:val="NormalWeb"/>
      </w:pPr>
      <w:r w:rsidRPr="00D46BA5">
        <w:t>   </w:t>
      </w:r>
      <w:bookmarkStart w:id="13" w:name="6104B3"/>
      <w:bookmarkEnd w:id="13"/>
      <w:r w:rsidRPr="00D46BA5">
        <w:t>(3) The time between the filing of the petition and the adjudication for nondetained juveniles should be no more than 90 days for delinquency or status offenses and no more than 30 days for resolutions of Motions to Revoke Probation for nondetained juveniles.</w:t>
      </w:r>
    </w:p>
    <w:p w14:paraId="1D9F3CD7" w14:textId="77777777" w:rsidR="00FB56C0" w:rsidRPr="00D46BA5" w:rsidRDefault="00FB56C0" w:rsidP="00FB56C0">
      <w:pPr>
        <w:pStyle w:val="NormalWeb"/>
      </w:pPr>
      <w:r w:rsidRPr="00D46BA5">
        <w:t>   </w:t>
      </w:r>
      <w:bookmarkStart w:id="14" w:name="6104B4"/>
      <w:bookmarkEnd w:id="14"/>
      <w:r w:rsidRPr="00D46BA5">
        <w:t>(4) A disposition hearing should be held within 45 days from the date of the adjudication hearing.</w:t>
      </w:r>
    </w:p>
    <w:p w14:paraId="00EDB9AF" w14:textId="77777777" w:rsidR="00FB56C0" w:rsidRPr="00D46BA5" w:rsidRDefault="00FB56C0" w:rsidP="00FB56C0">
      <w:pPr>
        <w:pStyle w:val="NormalWeb"/>
      </w:pPr>
      <w:r w:rsidRPr="00D46BA5">
        <w:rPr>
          <w:rStyle w:val="Emphasis"/>
        </w:rPr>
        <w:t>Rule 3(A) - (D) adopted March 19, 1997. Renumbered and codified as § 6-103, effective July 18, 2008; § 6-103 renumbered to § 6-104 November 27, 2013; § 6-104(A) amended December 18, 2013; § 6-104 amended September 20, 2017.</w:t>
      </w:r>
    </w:p>
    <w:p w14:paraId="3AF91D2E" w14:textId="10A12FF2" w:rsidR="00FB56C0" w:rsidRPr="00D46BA5" w:rsidRDefault="00BA3965" w:rsidP="00FB56C0">
      <w:pPr>
        <w:rPr>
          <w:rFonts w:ascii="Times New Roman" w:eastAsia="Times New Roman" w:hAnsi="Times New Roman" w:cs="Times New Roman"/>
        </w:rPr>
      </w:pPr>
      <w:hyperlink r:id="rId8" w:tooltip="Go to previous page" w:history="1">
        <w:r w:rsidR="00FB56C0" w:rsidRPr="00D46BA5">
          <w:rPr>
            <w:rStyle w:val="Hyperlink"/>
            <w:rFonts w:ascii="Times New Roman" w:eastAsia="Times New Roman" w:hAnsi="Times New Roman" w:cs="Times New Roman"/>
          </w:rPr>
          <w:t>‹ § 6-103. Implementation assistance.</w:t>
        </w:r>
      </w:hyperlink>
      <w:r w:rsidR="00FB56C0" w:rsidRPr="00D46BA5">
        <w:rPr>
          <w:rFonts w:ascii="Times New Roman" w:eastAsia="Times New Roman" w:hAnsi="Times New Roman" w:cs="Times New Roman"/>
        </w:rPr>
        <w:t xml:space="preserve"> </w:t>
      </w:r>
      <w:hyperlink r:id="rId9" w:tooltip="Go to parent page" w:history="1">
        <w:r w:rsidR="00FB56C0" w:rsidRPr="00D46BA5">
          <w:rPr>
            <w:rStyle w:val="Hyperlink"/>
            <w:rFonts w:ascii="Times New Roman" w:eastAsia="Times New Roman" w:hAnsi="Times New Roman" w:cs="Times New Roman"/>
          </w:rPr>
          <w:t>up</w:t>
        </w:r>
      </w:hyperlink>
      <w:r w:rsidR="00FB56C0" w:rsidRPr="00D46BA5">
        <w:rPr>
          <w:rFonts w:ascii="Times New Roman" w:eastAsia="Times New Roman" w:hAnsi="Times New Roman" w:cs="Times New Roman"/>
        </w:rPr>
        <w:t xml:space="preserve"> </w:t>
      </w:r>
      <w:hyperlink r:id="rId10" w:tooltip="Go to next page" w:history="1">
        <w:r w:rsidR="00FB56C0" w:rsidRPr="00D46BA5">
          <w:rPr>
            <w:rStyle w:val="Hyperlink"/>
            <w:rFonts w:ascii="Times New Roman" w:eastAsia="Times New Roman" w:hAnsi="Times New Roman" w:cs="Times New Roman"/>
          </w:rPr>
          <w:t>Article 2: Closing Hearings to the Public. ›</w:t>
        </w:r>
      </w:hyperlink>
      <w:r w:rsidR="00FB56C0" w:rsidRPr="00D46BA5">
        <w:rPr>
          <w:rFonts w:ascii="Times New Roman" w:eastAsia="Times New Roman" w:hAnsi="Times New Roman" w:cs="Times New Roman"/>
        </w:rPr>
        <w:t xml:space="preserve"> </w:t>
      </w:r>
    </w:p>
    <w:p w14:paraId="1F8DF5EF" w14:textId="77777777" w:rsidR="00FB56C0" w:rsidRPr="00D46BA5" w:rsidRDefault="00FB56C0" w:rsidP="00213655">
      <w:pPr>
        <w:rPr>
          <w:rFonts w:ascii="Times New Roman" w:hAnsi="Times New Roman" w:cs="Times New Roman"/>
          <w:sz w:val="24"/>
          <w:szCs w:val="24"/>
        </w:rPr>
      </w:pPr>
    </w:p>
    <w:p w14:paraId="26AFB843" w14:textId="7B3531C2" w:rsidR="00D7033E" w:rsidRPr="00D46BA5" w:rsidRDefault="00D7033E">
      <w:p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br w:type="page"/>
      </w:r>
    </w:p>
    <w:p w14:paraId="3E3CA39A" w14:textId="59E6E916" w:rsidR="00CE2508" w:rsidRPr="00D46BA5" w:rsidRDefault="008C181A" w:rsidP="00D7033E">
      <w:pPr>
        <w:pStyle w:val="Heading2"/>
        <w:jc w:val="center"/>
        <w:rPr>
          <w:rFonts w:ascii="Times New Roman" w:hAnsi="Times New Roman" w:cs="Times New Roman"/>
        </w:rPr>
      </w:pPr>
      <w:bookmarkStart w:id="15" w:name="_Toc525567679"/>
      <w:r w:rsidRPr="00D46BA5">
        <w:rPr>
          <w:rFonts w:ascii="Times New Roman" w:hAnsi="Times New Roman" w:cs="Times New Roman"/>
        </w:rPr>
        <w:lastRenderedPageBreak/>
        <w:t xml:space="preserve">2018 </w:t>
      </w:r>
      <w:r w:rsidR="00CE2508" w:rsidRPr="00D46BA5">
        <w:rPr>
          <w:rFonts w:ascii="Times New Roman" w:hAnsi="Times New Roman" w:cs="Times New Roman"/>
        </w:rPr>
        <w:t xml:space="preserve">3A </w:t>
      </w:r>
      <w:r w:rsidRPr="00D46BA5">
        <w:rPr>
          <w:rFonts w:ascii="Times New Roman" w:hAnsi="Times New Roman" w:cs="Times New Roman"/>
        </w:rPr>
        <w:t>Case Progression Measurement</w:t>
      </w:r>
      <w:bookmarkEnd w:id="15"/>
    </w:p>
    <w:p w14:paraId="375D2CCD" w14:textId="564A4B3C" w:rsidR="00CE2508" w:rsidRPr="00D46BA5" w:rsidRDefault="00CE2508" w:rsidP="00CE2508">
      <w:pPr>
        <w:rPr>
          <w:rFonts w:ascii="Times New Roman" w:hAnsi="Times New Roman" w:cs="Times New Roman"/>
          <w:sz w:val="24"/>
          <w:szCs w:val="24"/>
        </w:rPr>
      </w:pPr>
    </w:p>
    <w:p w14:paraId="0C8C96DB" w14:textId="77777777" w:rsidR="00CE2508" w:rsidRPr="00D46BA5" w:rsidRDefault="00CE2508" w:rsidP="00EE1C57">
      <w:pPr>
        <w:pStyle w:val="ListParagraph"/>
        <w:numPr>
          <w:ilvl w:val="0"/>
          <w:numId w:val="1"/>
        </w:numPr>
        <w:spacing w:after="160"/>
        <w:rPr>
          <w:rFonts w:ascii="Times New Roman" w:hAnsi="Times New Roman" w:cs="Times New Roman"/>
          <w:sz w:val="24"/>
          <w:szCs w:val="24"/>
        </w:rPr>
      </w:pPr>
      <w:r w:rsidRPr="00D46BA5">
        <w:rPr>
          <w:rFonts w:ascii="Times New Roman" w:hAnsi="Times New Roman" w:cs="Times New Roman"/>
          <w:sz w:val="24"/>
          <w:szCs w:val="24"/>
          <w:u w:val="single"/>
        </w:rPr>
        <w:t>Removal to Protective Custody Hearing</w:t>
      </w:r>
    </w:p>
    <w:p w14:paraId="088415FF" w14:textId="5469FC40" w:rsidR="00CE2508" w:rsidRPr="00D46BA5" w:rsidRDefault="00CE2508" w:rsidP="00EE1C57">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Formula = (</w:t>
      </w:r>
      <w:r w:rsidR="00B60EC2" w:rsidRPr="00D46BA5">
        <w:rPr>
          <w:rFonts w:ascii="Times New Roman" w:hAnsi="Times New Roman" w:cs="Times New Roman"/>
          <w:sz w:val="24"/>
          <w:szCs w:val="24"/>
        </w:rPr>
        <w:t>P</w:t>
      </w:r>
      <w:r w:rsidRPr="00D46BA5">
        <w:rPr>
          <w:rFonts w:ascii="Times New Roman" w:hAnsi="Times New Roman" w:cs="Times New Roman"/>
          <w:sz w:val="24"/>
          <w:szCs w:val="24"/>
        </w:rPr>
        <w:t>rotective custody hearing – Removal date) = days</w:t>
      </w:r>
    </w:p>
    <w:p w14:paraId="4E4C8139" w14:textId="77777777" w:rsidR="00CE2508" w:rsidRPr="00D46BA5" w:rsidRDefault="00CE2508" w:rsidP="00EE1C57">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68063A47"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0-3 days - Best practice</w:t>
      </w:r>
    </w:p>
    <w:p w14:paraId="51F69613"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4-8 days – Nebraska Rule </w:t>
      </w:r>
      <w:r w:rsidRPr="00D46BA5">
        <w:rPr>
          <w:rFonts w:ascii="Times New Roman" w:hAnsi="Times New Roman" w:cs="Times New Roman"/>
          <w:sz w:val="24"/>
          <w:szCs w:val="24"/>
          <w:lang w:val="en"/>
        </w:rPr>
        <w:t>§ 6-104</w:t>
      </w:r>
    </w:p>
    <w:p w14:paraId="7BE84066"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9-14 days - Nebraska Case law</w:t>
      </w:r>
    </w:p>
    <w:p w14:paraId="17FB7FAB"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15-21 days - within 3 weeks</w:t>
      </w:r>
    </w:p>
    <w:p w14:paraId="265D8B47"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22-30 days - up to one month after removal</w:t>
      </w:r>
    </w:p>
    <w:p w14:paraId="6DB4F98F"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Error &lt;  0</w:t>
      </w:r>
    </w:p>
    <w:p w14:paraId="15098CA1"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Outlier &gt;30</w:t>
      </w:r>
    </w:p>
    <w:p w14:paraId="2A64C253" w14:textId="77777777" w:rsidR="00CE2508" w:rsidRPr="00D46BA5" w:rsidRDefault="00CE2508" w:rsidP="00EE1C57">
      <w:pPr>
        <w:pStyle w:val="ListParagraph"/>
        <w:ind w:left="1440"/>
        <w:rPr>
          <w:rFonts w:ascii="Times New Roman" w:hAnsi="Times New Roman" w:cs="Times New Roman"/>
          <w:sz w:val="24"/>
          <w:szCs w:val="24"/>
        </w:rPr>
      </w:pPr>
    </w:p>
    <w:p w14:paraId="767FA8B7" w14:textId="7EFD1F27" w:rsidR="00CE2508" w:rsidRPr="00D46BA5" w:rsidRDefault="00CE2508" w:rsidP="00EE1C57">
      <w:pPr>
        <w:pStyle w:val="ListParagraph"/>
        <w:numPr>
          <w:ilvl w:val="0"/>
          <w:numId w:val="1"/>
        </w:numPr>
        <w:spacing w:after="160"/>
        <w:rPr>
          <w:rFonts w:ascii="Times New Roman" w:hAnsi="Times New Roman" w:cs="Times New Roman"/>
          <w:sz w:val="24"/>
          <w:szCs w:val="24"/>
          <w:u w:val="single"/>
        </w:rPr>
      </w:pPr>
      <w:r w:rsidRPr="00D46BA5">
        <w:rPr>
          <w:rFonts w:ascii="Times New Roman" w:hAnsi="Times New Roman" w:cs="Times New Roman"/>
          <w:sz w:val="24"/>
          <w:szCs w:val="24"/>
          <w:u w:val="single"/>
        </w:rPr>
        <w:t>Petition to First Appearance Hearing</w:t>
      </w:r>
    </w:p>
    <w:p w14:paraId="1A786806" w14:textId="321043D8" w:rsidR="00CE2508" w:rsidRPr="00D46BA5" w:rsidRDefault="00E24FCE" w:rsidP="00EE1C57">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Formula =</w:t>
      </w:r>
      <w:r w:rsidR="00CE2508" w:rsidRPr="00D46BA5">
        <w:rPr>
          <w:rFonts w:ascii="Times New Roman" w:hAnsi="Times New Roman" w:cs="Times New Roman"/>
          <w:sz w:val="24"/>
          <w:szCs w:val="24"/>
        </w:rPr>
        <w:t xml:space="preserve"> (First Appearance Date – File Date) = days</w:t>
      </w:r>
    </w:p>
    <w:p w14:paraId="183B6541" w14:textId="77777777" w:rsidR="00CE2508" w:rsidRPr="00D46BA5" w:rsidRDefault="00CE2508" w:rsidP="00EE1C57">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39A8357F"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0-7 days - within 1 week</w:t>
      </w:r>
    </w:p>
    <w:p w14:paraId="05191C89"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8-14 days - within 2 weeks</w:t>
      </w:r>
    </w:p>
    <w:p w14:paraId="2F686D9E"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15-30 days - within 1 month</w:t>
      </w:r>
    </w:p>
    <w:p w14:paraId="54420291"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30-60 days - within 2 months</w:t>
      </w:r>
    </w:p>
    <w:p w14:paraId="0369490D"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Error &lt;  0</w:t>
      </w:r>
    </w:p>
    <w:p w14:paraId="78E2747E" w14:textId="77777777" w:rsidR="00CE2508" w:rsidRPr="00D46BA5" w:rsidRDefault="00CE2508" w:rsidP="00EE1C57">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Outlier &gt;60</w:t>
      </w:r>
    </w:p>
    <w:p w14:paraId="229C0561" w14:textId="77777777" w:rsidR="00CE2508" w:rsidRPr="00D46BA5" w:rsidRDefault="00CE2508" w:rsidP="00CE2508">
      <w:pPr>
        <w:pStyle w:val="ListParagraph"/>
        <w:ind w:left="2160"/>
        <w:rPr>
          <w:rFonts w:ascii="Times New Roman" w:hAnsi="Times New Roman" w:cs="Times New Roman"/>
          <w:i/>
          <w:sz w:val="24"/>
          <w:szCs w:val="24"/>
        </w:rPr>
      </w:pPr>
    </w:p>
    <w:p w14:paraId="4E76419D" w14:textId="77777777" w:rsidR="00B92767" w:rsidRPr="00D46BA5" w:rsidRDefault="00B92767" w:rsidP="00CE2508">
      <w:pPr>
        <w:pStyle w:val="ListParagraph"/>
        <w:numPr>
          <w:ilvl w:val="0"/>
          <w:numId w:val="1"/>
        </w:numPr>
        <w:spacing w:after="160"/>
        <w:rPr>
          <w:rFonts w:ascii="Times New Roman" w:hAnsi="Times New Roman" w:cs="Times New Roman"/>
          <w:sz w:val="24"/>
          <w:szCs w:val="24"/>
          <w:u w:val="single"/>
        </w:rPr>
        <w:sectPr w:rsidR="00B92767" w:rsidRPr="00D46BA5" w:rsidSect="00C92984">
          <w:head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AE11245" w14:textId="77777777" w:rsidR="00B92767" w:rsidRPr="00D46BA5" w:rsidRDefault="00CE2508" w:rsidP="00CE2508">
      <w:pPr>
        <w:pStyle w:val="ListParagraph"/>
        <w:numPr>
          <w:ilvl w:val="0"/>
          <w:numId w:val="1"/>
        </w:numPr>
        <w:spacing w:after="160"/>
        <w:rPr>
          <w:rFonts w:ascii="Times New Roman" w:hAnsi="Times New Roman" w:cs="Times New Roman"/>
          <w:sz w:val="24"/>
          <w:szCs w:val="24"/>
        </w:rPr>
      </w:pPr>
      <w:r w:rsidRPr="00D46BA5">
        <w:rPr>
          <w:rFonts w:ascii="Times New Roman" w:hAnsi="Times New Roman" w:cs="Times New Roman"/>
          <w:sz w:val="24"/>
          <w:szCs w:val="24"/>
          <w:u w:val="single"/>
        </w:rPr>
        <w:t>REMOVED child: Petition to Adjudication Hearing</w:t>
      </w:r>
      <w:r w:rsidRPr="00D46BA5">
        <w:rPr>
          <w:rFonts w:ascii="Times New Roman" w:hAnsi="Times New Roman" w:cs="Times New Roman"/>
          <w:sz w:val="24"/>
          <w:szCs w:val="24"/>
        </w:rPr>
        <w:t xml:space="preserve"> </w:t>
      </w:r>
    </w:p>
    <w:p w14:paraId="56871A9A" w14:textId="3AE222FC" w:rsidR="00CE2508" w:rsidRPr="00D46BA5" w:rsidRDefault="00B92767" w:rsidP="00B92767">
      <w:pPr>
        <w:pStyle w:val="ListParagraph"/>
        <w:spacing w:after="160"/>
        <w:ind w:left="900"/>
        <w:rPr>
          <w:rFonts w:ascii="Times New Roman" w:hAnsi="Times New Roman" w:cs="Times New Roman"/>
          <w:sz w:val="24"/>
          <w:szCs w:val="24"/>
        </w:rPr>
      </w:pPr>
      <w:r w:rsidRPr="00D46BA5">
        <w:rPr>
          <w:rFonts w:ascii="Times New Roman" w:hAnsi="Times New Roman" w:cs="Times New Roman"/>
          <w:sz w:val="24"/>
          <w:szCs w:val="24"/>
        </w:rPr>
        <w:t>F</w:t>
      </w:r>
      <w:r w:rsidR="00CE2508" w:rsidRPr="00D46BA5">
        <w:rPr>
          <w:rFonts w:ascii="Times New Roman" w:hAnsi="Times New Roman" w:cs="Times New Roman"/>
          <w:sz w:val="24"/>
          <w:szCs w:val="24"/>
        </w:rPr>
        <w:t>ilter</w:t>
      </w:r>
      <w:r w:rsidRPr="00D46BA5">
        <w:rPr>
          <w:rFonts w:ascii="Times New Roman" w:hAnsi="Times New Roman" w:cs="Times New Roman"/>
          <w:sz w:val="24"/>
          <w:szCs w:val="24"/>
        </w:rPr>
        <w:t>: o</w:t>
      </w:r>
      <w:r w:rsidR="00CE2508" w:rsidRPr="00D46BA5">
        <w:rPr>
          <w:rFonts w:ascii="Times New Roman" w:hAnsi="Times New Roman" w:cs="Times New Roman"/>
          <w:sz w:val="24"/>
          <w:szCs w:val="24"/>
        </w:rPr>
        <w:t xml:space="preserve">nly measure child removed </w:t>
      </w:r>
    </w:p>
    <w:p w14:paraId="181460E9" w14:textId="331740D3" w:rsidR="00CE2508" w:rsidRPr="00D46BA5" w:rsidRDefault="00CE2508" w:rsidP="00CE2508">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Formula = (Adjudication – F</w:t>
      </w:r>
      <w:r w:rsidR="00B60EC2" w:rsidRPr="00D46BA5">
        <w:rPr>
          <w:rFonts w:ascii="Times New Roman" w:hAnsi="Times New Roman" w:cs="Times New Roman"/>
          <w:sz w:val="24"/>
          <w:szCs w:val="24"/>
        </w:rPr>
        <w:t>ile</w:t>
      </w:r>
      <w:r w:rsidRPr="00D46BA5">
        <w:rPr>
          <w:rFonts w:ascii="Times New Roman" w:hAnsi="Times New Roman" w:cs="Times New Roman"/>
          <w:sz w:val="24"/>
          <w:szCs w:val="24"/>
        </w:rPr>
        <w:t xml:space="preserve"> Date) = days</w:t>
      </w:r>
    </w:p>
    <w:p w14:paraId="60D691C0"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lastRenderedPageBreak/>
        <w:t>Report Categories:</w:t>
      </w:r>
    </w:p>
    <w:p w14:paraId="22A25B0D"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0-30 days - within 1 month</w:t>
      </w:r>
    </w:p>
    <w:p w14:paraId="498BD591"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30-60 days - Nebraska Rule </w:t>
      </w:r>
      <w:r w:rsidRPr="00D46BA5">
        <w:rPr>
          <w:rFonts w:ascii="Times New Roman" w:hAnsi="Times New Roman" w:cs="Times New Roman"/>
          <w:sz w:val="24"/>
          <w:szCs w:val="24"/>
          <w:lang w:val="en"/>
        </w:rPr>
        <w:t>§ 6-104</w:t>
      </w:r>
    </w:p>
    <w:p w14:paraId="148CFF55"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61-90 days – within 3 months</w:t>
      </w:r>
    </w:p>
    <w:p w14:paraId="002C29B0"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81-120 days</w:t>
      </w:r>
    </w:p>
    <w:p w14:paraId="3947F531"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121-150 days</w:t>
      </w:r>
    </w:p>
    <w:p w14:paraId="189631BF"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Error&lt; 0</w:t>
      </w:r>
    </w:p>
    <w:p w14:paraId="5A5C541F" w14:textId="4CC94583"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Outlier &gt;150</w:t>
      </w:r>
    </w:p>
    <w:p w14:paraId="607C8BAE" w14:textId="543E28BF" w:rsidR="008C181A" w:rsidRPr="00D46BA5" w:rsidRDefault="008C181A" w:rsidP="008C181A">
      <w:pPr>
        <w:pStyle w:val="ListParagraph"/>
        <w:spacing w:after="160"/>
        <w:ind w:left="2160"/>
        <w:rPr>
          <w:rFonts w:ascii="Times New Roman" w:hAnsi="Times New Roman" w:cs="Times New Roman"/>
          <w:sz w:val="24"/>
          <w:szCs w:val="24"/>
        </w:rPr>
      </w:pPr>
    </w:p>
    <w:p w14:paraId="5185B117" w14:textId="44D031D3" w:rsidR="00CE2508" w:rsidRPr="00D46BA5" w:rsidRDefault="00B92767" w:rsidP="00B92767">
      <w:pPr>
        <w:pStyle w:val="ListParagraph"/>
        <w:spacing w:after="160"/>
        <w:ind w:left="900"/>
        <w:rPr>
          <w:rFonts w:ascii="Times New Roman" w:hAnsi="Times New Roman" w:cs="Times New Roman"/>
          <w:sz w:val="24"/>
          <w:szCs w:val="24"/>
        </w:rPr>
      </w:pPr>
      <w:r w:rsidRPr="00D46BA5">
        <w:rPr>
          <w:rFonts w:ascii="Times New Roman" w:hAnsi="Times New Roman" w:cs="Times New Roman"/>
          <w:sz w:val="24"/>
          <w:szCs w:val="24"/>
        </w:rPr>
        <w:t xml:space="preserve">3a. </w:t>
      </w:r>
      <w:r w:rsidR="00CE2508" w:rsidRPr="00D46BA5">
        <w:rPr>
          <w:rFonts w:ascii="Times New Roman" w:hAnsi="Times New Roman" w:cs="Times New Roman"/>
          <w:sz w:val="24"/>
          <w:szCs w:val="24"/>
          <w:u w:val="single"/>
        </w:rPr>
        <w:t>Not REMOVED: Petition to Adjudication Hearing</w:t>
      </w:r>
      <w:r w:rsidR="00E24FCE" w:rsidRPr="00D46BA5">
        <w:rPr>
          <w:rFonts w:ascii="Times New Roman" w:hAnsi="Times New Roman" w:cs="Times New Roman"/>
          <w:sz w:val="24"/>
          <w:szCs w:val="24"/>
        </w:rPr>
        <w:t xml:space="preserve"> Filter missing Removal date</w:t>
      </w:r>
      <w:r w:rsidR="00CE2508" w:rsidRPr="00D46BA5">
        <w:rPr>
          <w:rFonts w:ascii="Times New Roman" w:hAnsi="Times New Roman" w:cs="Times New Roman"/>
          <w:sz w:val="24"/>
          <w:szCs w:val="24"/>
        </w:rPr>
        <w:t xml:space="preserve"> </w:t>
      </w:r>
    </w:p>
    <w:p w14:paraId="10E7AACE" w14:textId="4F7B5AB1" w:rsidR="00CE2508" w:rsidRPr="00D46BA5" w:rsidRDefault="00B60EC2" w:rsidP="00CE2508">
      <w:pPr>
        <w:pStyle w:val="ListParagraph"/>
        <w:ind w:firstLine="720"/>
        <w:rPr>
          <w:rFonts w:ascii="Times New Roman" w:hAnsi="Times New Roman" w:cs="Times New Roman"/>
          <w:sz w:val="24"/>
          <w:szCs w:val="24"/>
        </w:rPr>
      </w:pPr>
      <w:r w:rsidRPr="00D46BA5">
        <w:rPr>
          <w:rFonts w:ascii="Times New Roman" w:hAnsi="Times New Roman" w:cs="Times New Roman"/>
          <w:sz w:val="24"/>
          <w:szCs w:val="24"/>
        </w:rPr>
        <w:t>Formula = (Adjudication – File</w:t>
      </w:r>
      <w:r w:rsidR="00CE2508" w:rsidRPr="00D46BA5">
        <w:rPr>
          <w:rFonts w:ascii="Times New Roman" w:hAnsi="Times New Roman" w:cs="Times New Roman"/>
          <w:sz w:val="24"/>
          <w:szCs w:val="24"/>
        </w:rPr>
        <w:t xml:space="preserve"> Date) = days</w:t>
      </w:r>
    </w:p>
    <w:p w14:paraId="22906672"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18B6F371" w14:textId="77777777" w:rsidR="00CE2508" w:rsidRPr="00D46BA5" w:rsidRDefault="00CE2508" w:rsidP="00E24FCE">
      <w:pPr>
        <w:pStyle w:val="ListParagraph"/>
        <w:numPr>
          <w:ilvl w:val="2"/>
          <w:numId w:val="1"/>
        </w:numPr>
        <w:spacing w:after="160"/>
        <w:ind w:right="-270"/>
        <w:rPr>
          <w:rFonts w:ascii="Times New Roman" w:hAnsi="Times New Roman" w:cs="Times New Roman"/>
          <w:sz w:val="24"/>
          <w:szCs w:val="24"/>
        </w:rPr>
      </w:pPr>
      <w:r w:rsidRPr="00D46BA5">
        <w:rPr>
          <w:rFonts w:ascii="Times New Roman" w:hAnsi="Times New Roman" w:cs="Times New Roman"/>
          <w:sz w:val="24"/>
          <w:szCs w:val="24"/>
        </w:rPr>
        <w:t>0-30 days - within 1 month</w:t>
      </w:r>
    </w:p>
    <w:p w14:paraId="3DA5E93A"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30-60 days - Best practice</w:t>
      </w:r>
    </w:p>
    <w:p w14:paraId="20F1323C"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61-90 days - Nebraska Rule </w:t>
      </w:r>
      <w:r w:rsidRPr="00D46BA5">
        <w:rPr>
          <w:rFonts w:ascii="Times New Roman" w:hAnsi="Times New Roman" w:cs="Times New Roman"/>
          <w:sz w:val="24"/>
          <w:szCs w:val="24"/>
          <w:lang w:val="en"/>
        </w:rPr>
        <w:t>§ 6-104</w:t>
      </w:r>
    </w:p>
    <w:p w14:paraId="6020EB4E"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81-120 days</w:t>
      </w:r>
    </w:p>
    <w:p w14:paraId="69F0026C"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121-150 days</w:t>
      </w:r>
    </w:p>
    <w:p w14:paraId="3799E970"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Error &lt; 0</w:t>
      </w:r>
    </w:p>
    <w:p w14:paraId="4918E267" w14:textId="77777777" w:rsidR="00B92767" w:rsidRPr="00D46BA5" w:rsidRDefault="00CE2508" w:rsidP="00CE2508">
      <w:pPr>
        <w:pStyle w:val="ListParagraph"/>
        <w:numPr>
          <w:ilvl w:val="2"/>
          <w:numId w:val="1"/>
        </w:numPr>
        <w:spacing w:after="160"/>
        <w:rPr>
          <w:rFonts w:ascii="Times New Roman" w:hAnsi="Times New Roman" w:cs="Times New Roman"/>
          <w:sz w:val="24"/>
          <w:szCs w:val="24"/>
        </w:rPr>
        <w:sectPr w:rsidR="00B92767" w:rsidRPr="00D46BA5" w:rsidSect="008C181A">
          <w:type w:val="continuous"/>
          <w:pgSz w:w="12240" w:h="15840"/>
          <w:pgMar w:top="1440" w:right="1440" w:bottom="1440" w:left="1440" w:header="720" w:footer="720" w:gutter="0"/>
          <w:cols w:space="180"/>
          <w:docGrid w:linePitch="360"/>
        </w:sectPr>
      </w:pPr>
      <w:r w:rsidRPr="00D46BA5">
        <w:rPr>
          <w:rFonts w:ascii="Times New Roman" w:hAnsi="Times New Roman" w:cs="Times New Roman"/>
          <w:sz w:val="24"/>
          <w:szCs w:val="24"/>
        </w:rPr>
        <w:t>Outlier &gt; 150</w:t>
      </w:r>
    </w:p>
    <w:p w14:paraId="41AAB407" w14:textId="77777777" w:rsidR="008C181A" w:rsidRPr="00D46BA5" w:rsidRDefault="008C181A" w:rsidP="00EE1C57">
      <w:pPr>
        <w:pStyle w:val="ListParagraph"/>
        <w:spacing w:after="160"/>
        <w:ind w:left="2160"/>
        <w:rPr>
          <w:rFonts w:ascii="Times New Roman" w:hAnsi="Times New Roman" w:cs="Times New Roman"/>
          <w:sz w:val="24"/>
          <w:szCs w:val="24"/>
        </w:rPr>
        <w:sectPr w:rsidR="008C181A" w:rsidRPr="00D46BA5" w:rsidSect="00E24FCE">
          <w:type w:val="continuous"/>
          <w:pgSz w:w="12240" w:h="15840"/>
          <w:pgMar w:top="1440" w:right="1440" w:bottom="1440" w:left="1440" w:header="720" w:footer="720" w:gutter="0"/>
          <w:cols w:space="180"/>
          <w:docGrid w:linePitch="360"/>
        </w:sectPr>
      </w:pPr>
    </w:p>
    <w:p w14:paraId="57E7F322" w14:textId="77777777" w:rsidR="00CE2508" w:rsidRPr="00D46BA5" w:rsidRDefault="00CE2508" w:rsidP="00CE2508">
      <w:pPr>
        <w:pStyle w:val="ListParagraph"/>
        <w:numPr>
          <w:ilvl w:val="0"/>
          <w:numId w:val="1"/>
        </w:numPr>
        <w:spacing w:after="160"/>
        <w:rPr>
          <w:rFonts w:ascii="Times New Roman" w:hAnsi="Times New Roman" w:cs="Times New Roman"/>
          <w:sz w:val="24"/>
          <w:szCs w:val="24"/>
        </w:rPr>
      </w:pPr>
      <w:r w:rsidRPr="00D46BA5">
        <w:rPr>
          <w:rFonts w:ascii="Times New Roman" w:hAnsi="Times New Roman" w:cs="Times New Roman"/>
          <w:sz w:val="24"/>
          <w:szCs w:val="24"/>
          <w:u w:val="single"/>
        </w:rPr>
        <w:t xml:space="preserve">Adjudication to Disposition Hearing </w:t>
      </w:r>
    </w:p>
    <w:p w14:paraId="786751B0" w14:textId="719AED59" w:rsidR="00CE2508" w:rsidRPr="00D46BA5" w:rsidRDefault="00B60EC2" w:rsidP="00CE2508">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CE2508" w:rsidRPr="00D46BA5">
        <w:rPr>
          <w:rFonts w:ascii="Times New Roman" w:hAnsi="Times New Roman" w:cs="Times New Roman"/>
          <w:sz w:val="24"/>
          <w:szCs w:val="24"/>
        </w:rPr>
        <w:t xml:space="preserve">= (Disposition </w:t>
      </w:r>
      <w:r w:rsidRPr="00D46BA5">
        <w:rPr>
          <w:rFonts w:ascii="Times New Roman" w:hAnsi="Times New Roman" w:cs="Times New Roman"/>
          <w:sz w:val="24"/>
          <w:szCs w:val="24"/>
        </w:rPr>
        <w:t>Date</w:t>
      </w:r>
      <w:r w:rsidR="00CE2508" w:rsidRPr="00D46BA5">
        <w:rPr>
          <w:rFonts w:ascii="Times New Roman" w:hAnsi="Times New Roman" w:cs="Times New Roman"/>
          <w:sz w:val="24"/>
          <w:szCs w:val="24"/>
        </w:rPr>
        <w:t xml:space="preserve"> </w:t>
      </w:r>
      <w:r w:rsidRPr="00D46BA5">
        <w:rPr>
          <w:rFonts w:ascii="Times New Roman" w:hAnsi="Times New Roman" w:cs="Times New Roman"/>
          <w:sz w:val="24"/>
          <w:szCs w:val="24"/>
        </w:rPr>
        <w:t>–</w:t>
      </w:r>
      <w:r w:rsidR="00CE2508" w:rsidRPr="00D46BA5">
        <w:rPr>
          <w:rFonts w:ascii="Times New Roman" w:hAnsi="Times New Roman" w:cs="Times New Roman"/>
          <w:sz w:val="24"/>
          <w:szCs w:val="24"/>
        </w:rPr>
        <w:t xml:space="preserve"> Adjudication</w:t>
      </w:r>
      <w:r w:rsidRPr="00D46BA5">
        <w:rPr>
          <w:rFonts w:ascii="Times New Roman" w:hAnsi="Times New Roman" w:cs="Times New Roman"/>
          <w:sz w:val="24"/>
          <w:szCs w:val="24"/>
        </w:rPr>
        <w:t xml:space="preserve"> date</w:t>
      </w:r>
      <w:r w:rsidR="00CE2508" w:rsidRPr="00D46BA5">
        <w:rPr>
          <w:rFonts w:ascii="Times New Roman" w:hAnsi="Times New Roman" w:cs="Times New Roman"/>
          <w:sz w:val="24"/>
          <w:szCs w:val="24"/>
        </w:rPr>
        <w:t>) = days</w:t>
      </w:r>
    </w:p>
    <w:p w14:paraId="2EB5D42F"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1099E3AC"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same day</w:t>
      </w:r>
    </w:p>
    <w:p w14:paraId="7ABFF3B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1-14 days - within 2 weeks</w:t>
      </w:r>
    </w:p>
    <w:p w14:paraId="30F63A41"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15-30 days - within 1 month - Best Practice</w:t>
      </w:r>
    </w:p>
    <w:p w14:paraId="7125AA0D"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31-45 days – Nebraska Rule </w:t>
      </w:r>
      <w:r w:rsidRPr="00D46BA5">
        <w:rPr>
          <w:rFonts w:ascii="Times New Roman" w:hAnsi="Times New Roman" w:cs="Times New Roman"/>
          <w:sz w:val="24"/>
          <w:szCs w:val="24"/>
          <w:lang w:val="en"/>
        </w:rPr>
        <w:t>§ 6-104</w:t>
      </w:r>
    </w:p>
    <w:p w14:paraId="4CF997C7"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lastRenderedPageBreak/>
        <w:t xml:space="preserve">46-60 days - within 2 months </w:t>
      </w:r>
    </w:p>
    <w:p w14:paraId="1E408C3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61-120 days</w:t>
      </w:r>
    </w:p>
    <w:p w14:paraId="2D506C3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304DBD0E"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Outlier &gt; 120 </w:t>
      </w:r>
    </w:p>
    <w:p w14:paraId="315A848D" w14:textId="77777777" w:rsidR="00CE2508" w:rsidRPr="00D46BA5" w:rsidRDefault="00CE2508" w:rsidP="00CE2508">
      <w:pPr>
        <w:pStyle w:val="ListParagraph"/>
        <w:ind w:left="2160"/>
        <w:rPr>
          <w:rFonts w:ascii="Times New Roman" w:hAnsi="Times New Roman" w:cs="Times New Roman"/>
          <w:sz w:val="24"/>
          <w:szCs w:val="24"/>
        </w:rPr>
      </w:pPr>
    </w:p>
    <w:p w14:paraId="789BD89E" w14:textId="77777777" w:rsidR="00CE2508" w:rsidRPr="00D46BA5" w:rsidRDefault="00CE2508" w:rsidP="00CE2508">
      <w:pPr>
        <w:pStyle w:val="ListParagraph"/>
        <w:numPr>
          <w:ilvl w:val="0"/>
          <w:numId w:val="1"/>
        </w:numPr>
        <w:spacing w:after="160" w:line="259" w:lineRule="auto"/>
        <w:rPr>
          <w:rFonts w:ascii="Times New Roman" w:hAnsi="Times New Roman" w:cs="Times New Roman"/>
          <w:sz w:val="24"/>
          <w:szCs w:val="24"/>
          <w:u w:val="single"/>
        </w:rPr>
      </w:pPr>
      <w:r w:rsidRPr="00D46BA5">
        <w:rPr>
          <w:rFonts w:ascii="Times New Roman" w:hAnsi="Times New Roman" w:cs="Times New Roman"/>
          <w:sz w:val="24"/>
          <w:szCs w:val="24"/>
          <w:u w:val="single"/>
        </w:rPr>
        <w:t xml:space="preserve">Disposition to Review Hearing  </w:t>
      </w:r>
    </w:p>
    <w:p w14:paraId="0DD22139" w14:textId="425BB4CB" w:rsidR="00CE2508" w:rsidRPr="00D46BA5" w:rsidRDefault="00B60EC2" w:rsidP="00B60EC2">
      <w:pPr>
        <w:pStyle w:val="ListParagraph"/>
        <w:spacing w:after="160"/>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CE2508" w:rsidRPr="00D46BA5">
        <w:rPr>
          <w:rFonts w:ascii="Times New Roman" w:hAnsi="Times New Roman" w:cs="Times New Roman"/>
          <w:sz w:val="24"/>
          <w:szCs w:val="24"/>
        </w:rPr>
        <w:t>= (1</w:t>
      </w:r>
      <w:r w:rsidR="00CE2508" w:rsidRPr="00D46BA5">
        <w:rPr>
          <w:rFonts w:ascii="Times New Roman" w:hAnsi="Times New Roman" w:cs="Times New Roman"/>
          <w:sz w:val="24"/>
          <w:szCs w:val="24"/>
          <w:vertAlign w:val="superscript"/>
        </w:rPr>
        <w:t>st</w:t>
      </w:r>
      <w:r w:rsidR="00CE2508" w:rsidRPr="00D46BA5">
        <w:rPr>
          <w:rFonts w:ascii="Times New Roman" w:hAnsi="Times New Roman" w:cs="Times New Roman"/>
          <w:sz w:val="24"/>
          <w:szCs w:val="24"/>
        </w:rPr>
        <w:t xml:space="preserve"> Review after 1</w:t>
      </w:r>
      <w:r w:rsidR="00CE2508" w:rsidRPr="00D46BA5">
        <w:rPr>
          <w:rFonts w:ascii="Times New Roman" w:hAnsi="Times New Roman" w:cs="Times New Roman"/>
          <w:sz w:val="24"/>
          <w:szCs w:val="24"/>
          <w:vertAlign w:val="superscript"/>
        </w:rPr>
        <w:t>st</w:t>
      </w:r>
      <w:r w:rsidR="00CE2508" w:rsidRPr="00D46BA5">
        <w:rPr>
          <w:rFonts w:ascii="Times New Roman" w:hAnsi="Times New Roman" w:cs="Times New Roman"/>
          <w:sz w:val="24"/>
          <w:szCs w:val="24"/>
        </w:rPr>
        <w:t xml:space="preserve"> disposition – 1</w:t>
      </w:r>
      <w:r w:rsidR="00CE2508" w:rsidRPr="00D46BA5">
        <w:rPr>
          <w:rFonts w:ascii="Times New Roman" w:hAnsi="Times New Roman" w:cs="Times New Roman"/>
          <w:sz w:val="24"/>
          <w:szCs w:val="24"/>
          <w:vertAlign w:val="superscript"/>
        </w:rPr>
        <w:t>st</w:t>
      </w:r>
      <w:r w:rsidR="00CE2508" w:rsidRPr="00D46BA5">
        <w:rPr>
          <w:rFonts w:ascii="Times New Roman" w:hAnsi="Times New Roman" w:cs="Times New Roman"/>
          <w:sz w:val="24"/>
          <w:szCs w:val="24"/>
        </w:rPr>
        <w:t xml:space="preserve"> disposition) = days</w:t>
      </w:r>
    </w:p>
    <w:p w14:paraId="51512E4B"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3269E1FE"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0-90 days - within 3 months</w:t>
      </w:r>
    </w:p>
    <w:p w14:paraId="230F9296"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91-180 days - within 6 months - Nebraska Rule </w:t>
      </w:r>
      <w:r w:rsidRPr="00D46BA5">
        <w:rPr>
          <w:rFonts w:ascii="Times New Roman" w:hAnsi="Times New Roman" w:cs="Times New Roman"/>
          <w:sz w:val="24"/>
          <w:szCs w:val="24"/>
          <w:lang w:val="en"/>
        </w:rPr>
        <w:t>§ 6-104</w:t>
      </w:r>
    </w:p>
    <w:p w14:paraId="277738A5"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181-270 days - within 9 months</w:t>
      </w:r>
    </w:p>
    <w:p w14:paraId="23C4D59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271-365 days - within 1 year</w:t>
      </w:r>
    </w:p>
    <w:p w14:paraId="51434F9C"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46D55A7D"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Outlier &gt;365</w:t>
      </w:r>
    </w:p>
    <w:p w14:paraId="01FD3FC3" w14:textId="77777777" w:rsidR="00CE2508" w:rsidRPr="00D46BA5" w:rsidRDefault="00CE2508" w:rsidP="00CE2508">
      <w:pPr>
        <w:pStyle w:val="ListParagraph"/>
        <w:ind w:left="2160"/>
        <w:rPr>
          <w:rFonts w:ascii="Times New Roman" w:hAnsi="Times New Roman" w:cs="Times New Roman"/>
          <w:sz w:val="24"/>
          <w:szCs w:val="24"/>
        </w:rPr>
      </w:pPr>
    </w:p>
    <w:p w14:paraId="6B83C0DA" w14:textId="77777777" w:rsidR="00CE2508" w:rsidRPr="00D46BA5" w:rsidRDefault="00CE2508" w:rsidP="00CE2508">
      <w:pPr>
        <w:pStyle w:val="ListParagraph"/>
        <w:ind w:left="2160"/>
        <w:rPr>
          <w:rFonts w:ascii="Times New Roman" w:hAnsi="Times New Roman" w:cs="Times New Roman"/>
          <w:sz w:val="24"/>
          <w:szCs w:val="24"/>
        </w:rPr>
      </w:pPr>
    </w:p>
    <w:p w14:paraId="388A6110" w14:textId="77777777" w:rsidR="00CE2508" w:rsidRPr="00D46BA5" w:rsidRDefault="00CE2508" w:rsidP="00CE2508">
      <w:pPr>
        <w:pStyle w:val="ListParagraph"/>
        <w:numPr>
          <w:ilvl w:val="0"/>
          <w:numId w:val="1"/>
        </w:numPr>
        <w:spacing w:after="160"/>
        <w:ind w:left="720"/>
        <w:rPr>
          <w:rFonts w:ascii="Times New Roman" w:hAnsi="Times New Roman" w:cs="Times New Roman"/>
          <w:sz w:val="24"/>
          <w:szCs w:val="24"/>
          <w:u w:val="single"/>
        </w:rPr>
      </w:pPr>
      <w:r w:rsidRPr="00D46BA5">
        <w:rPr>
          <w:rFonts w:ascii="Times New Roman" w:hAnsi="Times New Roman" w:cs="Times New Roman"/>
          <w:sz w:val="24"/>
          <w:szCs w:val="24"/>
          <w:u w:val="single"/>
        </w:rPr>
        <w:t>Removal to Permanency Hearing</w:t>
      </w:r>
    </w:p>
    <w:p w14:paraId="2FBA6294" w14:textId="003FCE32" w:rsidR="00CE2508" w:rsidRPr="00D46BA5" w:rsidRDefault="00B60EC2" w:rsidP="00B60EC2">
      <w:pPr>
        <w:pStyle w:val="ListParagraph"/>
        <w:spacing w:after="160"/>
        <w:ind w:left="1440"/>
        <w:rPr>
          <w:rFonts w:ascii="Times New Roman" w:hAnsi="Times New Roman" w:cs="Times New Roman"/>
          <w:sz w:val="24"/>
          <w:szCs w:val="24"/>
        </w:rPr>
      </w:pPr>
      <w:r w:rsidRPr="00D46BA5">
        <w:rPr>
          <w:rFonts w:ascii="Times New Roman" w:hAnsi="Times New Roman" w:cs="Times New Roman"/>
          <w:sz w:val="24"/>
          <w:szCs w:val="24"/>
        </w:rPr>
        <w:t>Formula = (Permanency Hearing date</w:t>
      </w:r>
      <w:r w:rsidR="00CE2508" w:rsidRPr="00D46BA5">
        <w:rPr>
          <w:rFonts w:ascii="Times New Roman" w:hAnsi="Times New Roman" w:cs="Times New Roman"/>
          <w:sz w:val="24"/>
          <w:szCs w:val="24"/>
        </w:rPr>
        <w:t xml:space="preserve"> – </w:t>
      </w:r>
      <w:r w:rsidRPr="00D46BA5">
        <w:rPr>
          <w:rFonts w:ascii="Times New Roman" w:hAnsi="Times New Roman" w:cs="Times New Roman"/>
          <w:sz w:val="24"/>
          <w:szCs w:val="24"/>
        </w:rPr>
        <w:t>Removal date</w:t>
      </w:r>
      <w:r w:rsidR="00CE2508" w:rsidRPr="00D46BA5">
        <w:rPr>
          <w:rFonts w:ascii="Times New Roman" w:hAnsi="Times New Roman" w:cs="Times New Roman"/>
          <w:sz w:val="24"/>
          <w:szCs w:val="24"/>
        </w:rPr>
        <w:t>) = days</w:t>
      </w:r>
    </w:p>
    <w:p w14:paraId="1C649159"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5928C50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0-180 days - up to 6 months</w:t>
      </w:r>
    </w:p>
    <w:p w14:paraId="0C1C1C4D"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181-365 days - up to 1 year</w:t>
      </w:r>
    </w:p>
    <w:p w14:paraId="2D767FA1"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366-545 days - up to 18 months</w:t>
      </w:r>
    </w:p>
    <w:p w14:paraId="360B0C2B"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546 thru 730 days - up to 2 years</w:t>
      </w:r>
    </w:p>
    <w:p w14:paraId="60DEAECD"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3C46AFCF"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Outlier &gt;730</w:t>
      </w:r>
    </w:p>
    <w:p w14:paraId="7ED364C6" w14:textId="77777777" w:rsidR="00CE2508" w:rsidRPr="00D46BA5" w:rsidRDefault="00CE2508" w:rsidP="00CE2508">
      <w:pPr>
        <w:pStyle w:val="ListParagraph"/>
        <w:ind w:left="2160"/>
        <w:rPr>
          <w:rFonts w:ascii="Times New Roman" w:hAnsi="Times New Roman" w:cs="Times New Roman"/>
          <w:sz w:val="24"/>
          <w:szCs w:val="24"/>
        </w:rPr>
      </w:pPr>
    </w:p>
    <w:p w14:paraId="251BC7C1" w14:textId="77777777" w:rsidR="00FB56C0" w:rsidRPr="00D46BA5" w:rsidRDefault="00FB56C0" w:rsidP="00FB56C0">
      <w:pPr>
        <w:spacing w:after="160"/>
        <w:rPr>
          <w:rFonts w:ascii="Times New Roman" w:hAnsi="Times New Roman" w:cs="Times New Roman"/>
          <w:b/>
          <w:sz w:val="24"/>
          <w:szCs w:val="24"/>
        </w:rPr>
        <w:sectPr w:rsidR="00FB56C0" w:rsidRPr="00D46BA5" w:rsidSect="00E24FCE">
          <w:type w:val="continuous"/>
          <w:pgSz w:w="12240" w:h="15840"/>
          <w:pgMar w:top="1440" w:right="1440" w:bottom="1440" w:left="1440" w:header="720" w:footer="720" w:gutter="0"/>
          <w:cols w:space="180"/>
          <w:docGrid w:linePitch="360"/>
        </w:sectPr>
      </w:pPr>
    </w:p>
    <w:p w14:paraId="76789DB6" w14:textId="589542EE" w:rsidR="00B60EC2" w:rsidRPr="00D46BA5" w:rsidRDefault="00B60EC2" w:rsidP="00CE2508">
      <w:pPr>
        <w:pStyle w:val="ListParagraph"/>
        <w:numPr>
          <w:ilvl w:val="0"/>
          <w:numId w:val="1"/>
        </w:numPr>
        <w:spacing w:after="160"/>
        <w:rPr>
          <w:rFonts w:ascii="Times New Roman" w:hAnsi="Times New Roman" w:cs="Times New Roman"/>
          <w:sz w:val="24"/>
          <w:szCs w:val="24"/>
        </w:rPr>
      </w:pPr>
      <w:r w:rsidRPr="00D46BA5">
        <w:rPr>
          <w:rFonts w:ascii="Times New Roman" w:hAnsi="Times New Roman" w:cs="Times New Roman"/>
          <w:b/>
          <w:sz w:val="24"/>
          <w:szCs w:val="24"/>
        </w:rPr>
        <w:t>CIP is currently not tracking this standard due to lack of consistent practice across the state. Efforts are being made to clean this and track in the future.</w:t>
      </w:r>
    </w:p>
    <w:p w14:paraId="0DD14228" w14:textId="308B98FB" w:rsidR="00CE2508" w:rsidRPr="00D46BA5" w:rsidRDefault="00CE2508" w:rsidP="00B60EC2">
      <w:pPr>
        <w:pStyle w:val="ListParagraph"/>
        <w:spacing w:after="160"/>
        <w:ind w:left="900"/>
        <w:rPr>
          <w:rFonts w:ascii="Times New Roman" w:hAnsi="Times New Roman" w:cs="Times New Roman"/>
          <w:sz w:val="24"/>
          <w:szCs w:val="24"/>
        </w:rPr>
      </w:pPr>
      <w:r w:rsidRPr="00D46BA5">
        <w:rPr>
          <w:rFonts w:ascii="Times New Roman" w:hAnsi="Times New Roman" w:cs="Times New Roman"/>
          <w:sz w:val="24"/>
          <w:szCs w:val="24"/>
        </w:rPr>
        <w:t xml:space="preserve">Motion to Terminate Parental Rights to submission for decision </w:t>
      </w:r>
    </w:p>
    <w:p w14:paraId="2FE3B1C7" w14:textId="6D29F031" w:rsidR="00CE2508" w:rsidRPr="00D46BA5" w:rsidRDefault="00B60EC2" w:rsidP="00CE2508">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CE2508" w:rsidRPr="00D46BA5">
        <w:rPr>
          <w:rFonts w:ascii="Times New Roman" w:hAnsi="Times New Roman" w:cs="Times New Roman"/>
          <w:sz w:val="24"/>
          <w:szCs w:val="24"/>
        </w:rPr>
        <w:t>= (OTPRTRL – MTRMPRNT) = days</w:t>
      </w:r>
    </w:p>
    <w:p w14:paraId="4D27F071"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103FEE07"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0-90 days - Nebraska Rule </w:t>
      </w:r>
      <w:r w:rsidRPr="00D46BA5">
        <w:rPr>
          <w:rFonts w:ascii="Times New Roman" w:hAnsi="Times New Roman" w:cs="Times New Roman"/>
          <w:sz w:val="24"/>
          <w:szCs w:val="24"/>
          <w:lang w:val="en"/>
        </w:rPr>
        <w:t>§ 6-104</w:t>
      </w:r>
      <w:r w:rsidRPr="00D46BA5">
        <w:rPr>
          <w:rFonts w:ascii="Times New Roman" w:hAnsi="Times New Roman" w:cs="Times New Roman"/>
          <w:sz w:val="24"/>
          <w:szCs w:val="24"/>
        </w:rPr>
        <w:t xml:space="preserve"> </w:t>
      </w:r>
    </w:p>
    <w:p w14:paraId="0771386A" w14:textId="46686646" w:rsidR="00CE2508" w:rsidRPr="00D46BA5" w:rsidRDefault="00CE2508" w:rsidP="00EE1C57">
      <w:pPr>
        <w:pStyle w:val="ListParagraph"/>
        <w:spacing w:after="160"/>
        <w:ind w:left="2160"/>
        <w:rPr>
          <w:rFonts w:ascii="Times New Roman" w:hAnsi="Times New Roman" w:cs="Times New Roman"/>
          <w:sz w:val="24"/>
          <w:szCs w:val="24"/>
        </w:rPr>
      </w:pPr>
    </w:p>
    <w:p w14:paraId="2E286E30" w14:textId="086D6615" w:rsidR="00D7033E" w:rsidRPr="00D46BA5" w:rsidRDefault="00D7033E" w:rsidP="00EE1C57">
      <w:pPr>
        <w:pStyle w:val="ListParagraph"/>
        <w:spacing w:after="160"/>
        <w:ind w:left="2160"/>
        <w:rPr>
          <w:rFonts w:ascii="Times New Roman" w:hAnsi="Times New Roman" w:cs="Times New Roman"/>
          <w:sz w:val="24"/>
          <w:szCs w:val="24"/>
        </w:rPr>
      </w:pPr>
    </w:p>
    <w:p w14:paraId="67F1DBF0" w14:textId="448F7BC0" w:rsidR="00D7033E" w:rsidRPr="00D46BA5" w:rsidRDefault="00D7033E" w:rsidP="00EE1C57">
      <w:pPr>
        <w:pStyle w:val="ListParagraph"/>
        <w:spacing w:after="160"/>
        <w:ind w:left="2160"/>
        <w:rPr>
          <w:rFonts w:ascii="Times New Roman" w:hAnsi="Times New Roman" w:cs="Times New Roman"/>
          <w:sz w:val="24"/>
          <w:szCs w:val="24"/>
        </w:rPr>
      </w:pPr>
    </w:p>
    <w:p w14:paraId="4F8B4E5D" w14:textId="2E4A28EB" w:rsidR="00D7033E" w:rsidRPr="00D46BA5" w:rsidRDefault="00D7033E" w:rsidP="00EE1C57">
      <w:pPr>
        <w:pStyle w:val="ListParagraph"/>
        <w:spacing w:after="160"/>
        <w:ind w:left="2160"/>
        <w:rPr>
          <w:rFonts w:ascii="Times New Roman" w:hAnsi="Times New Roman" w:cs="Times New Roman"/>
          <w:sz w:val="24"/>
          <w:szCs w:val="24"/>
        </w:rPr>
      </w:pPr>
    </w:p>
    <w:p w14:paraId="6E107EC2" w14:textId="09DBCBF2" w:rsidR="00D7033E" w:rsidRPr="00D46BA5" w:rsidRDefault="00D7033E" w:rsidP="00EE1C57">
      <w:pPr>
        <w:pStyle w:val="ListParagraph"/>
        <w:spacing w:after="160"/>
        <w:ind w:left="2160"/>
        <w:rPr>
          <w:rFonts w:ascii="Times New Roman" w:hAnsi="Times New Roman" w:cs="Times New Roman"/>
          <w:sz w:val="24"/>
          <w:szCs w:val="24"/>
        </w:rPr>
      </w:pPr>
    </w:p>
    <w:p w14:paraId="502BB2F1" w14:textId="77777777" w:rsidR="00D7033E" w:rsidRPr="00D46BA5" w:rsidRDefault="00D7033E" w:rsidP="00EE1C57">
      <w:pPr>
        <w:pStyle w:val="ListParagraph"/>
        <w:spacing w:after="160"/>
        <w:ind w:left="2160"/>
        <w:rPr>
          <w:rFonts w:ascii="Times New Roman" w:hAnsi="Times New Roman" w:cs="Times New Roman"/>
          <w:sz w:val="24"/>
          <w:szCs w:val="24"/>
        </w:rPr>
      </w:pPr>
    </w:p>
    <w:p w14:paraId="37590780" w14:textId="50ADF479" w:rsidR="00B60EC2" w:rsidRPr="00D46BA5" w:rsidRDefault="00EE1C57" w:rsidP="00B60EC2">
      <w:pPr>
        <w:pStyle w:val="ListParagraph"/>
        <w:spacing w:after="160"/>
        <w:ind w:left="900"/>
        <w:rPr>
          <w:rFonts w:ascii="Times New Roman" w:hAnsi="Times New Roman" w:cs="Times New Roman"/>
          <w:sz w:val="24"/>
          <w:szCs w:val="24"/>
        </w:rPr>
      </w:pPr>
      <w:r w:rsidRPr="00D46BA5">
        <w:rPr>
          <w:rFonts w:ascii="Times New Roman" w:hAnsi="Times New Roman" w:cs="Times New Roman"/>
          <w:sz w:val="24"/>
          <w:szCs w:val="24"/>
        </w:rPr>
        <w:t>7</w:t>
      </w:r>
      <w:r w:rsidR="00B60EC2" w:rsidRPr="00D46BA5">
        <w:rPr>
          <w:rFonts w:ascii="Times New Roman" w:hAnsi="Times New Roman" w:cs="Times New Roman"/>
          <w:sz w:val="24"/>
          <w:szCs w:val="24"/>
        </w:rPr>
        <w:t>a.</w:t>
      </w:r>
      <w:r w:rsidR="00B60EC2" w:rsidRPr="00D46BA5">
        <w:rPr>
          <w:rFonts w:ascii="Times New Roman" w:hAnsi="Times New Roman" w:cs="Times New Roman"/>
          <w:b/>
          <w:sz w:val="24"/>
          <w:szCs w:val="24"/>
        </w:rPr>
        <w:t xml:space="preserve"> CIP is currently not tracking this standard due to lack of consistent practice across the state. Efforts are being made to clean this and track in the future.</w:t>
      </w:r>
    </w:p>
    <w:p w14:paraId="6B73913F" w14:textId="3C8AE3FC" w:rsidR="00CE2508" w:rsidRPr="00D46BA5" w:rsidRDefault="00CE2508" w:rsidP="00B60EC2">
      <w:pPr>
        <w:pStyle w:val="ListParagraph"/>
        <w:spacing w:after="160"/>
        <w:ind w:left="900"/>
        <w:rPr>
          <w:rFonts w:ascii="Times New Roman" w:hAnsi="Times New Roman" w:cs="Times New Roman"/>
          <w:sz w:val="24"/>
          <w:szCs w:val="24"/>
        </w:rPr>
      </w:pPr>
      <w:r w:rsidRPr="00D46BA5">
        <w:rPr>
          <w:rFonts w:ascii="Times New Roman" w:hAnsi="Times New Roman" w:cs="Times New Roman"/>
          <w:sz w:val="24"/>
          <w:szCs w:val="24"/>
        </w:rPr>
        <w:t xml:space="preserve">Motion to Terminate Parental Rights to submission for decision </w:t>
      </w:r>
    </w:p>
    <w:p w14:paraId="4B981B3E" w14:textId="5C84722B" w:rsidR="00CE2508" w:rsidRPr="00D46BA5" w:rsidRDefault="00B60EC2" w:rsidP="00B60EC2">
      <w:pPr>
        <w:pStyle w:val="ListParagraph"/>
        <w:spacing w:after="160"/>
        <w:ind w:left="1440"/>
        <w:rPr>
          <w:rFonts w:ascii="Times New Roman" w:hAnsi="Times New Roman" w:cs="Times New Roman"/>
          <w:sz w:val="24"/>
          <w:szCs w:val="24"/>
        </w:rPr>
      </w:pPr>
      <w:r w:rsidRPr="00D46BA5">
        <w:rPr>
          <w:rFonts w:ascii="Times New Roman" w:hAnsi="Times New Roman" w:cs="Times New Roman"/>
          <w:sz w:val="24"/>
          <w:szCs w:val="24"/>
        </w:rPr>
        <w:t xml:space="preserve">Filter: </w:t>
      </w:r>
      <w:r w:rsidR="00CE2508" w:rsidRPr="00D46BA5">
        <w:rPr>
          <w:rFonts w:ascii="Times New Roman" w:hAnsi="Times New Roman" w:cs="Times New Roman"/>
          <w:sz w:val="24"/>
          <w:szCs w:val="24"/>
        </w:rPr>
        <w:t>If FILE</w:t>
      </w:r>
      <w:r w:rsidR="00EE1C57" w:rsidRPr="00D46BA5">
        <w:rPr>
          <w:rFonts w:ascii="Times New Roman" w:hAnsi="Times New Roman" w:cs="Times New Roman"/>
          <w:sz w:val="24"/>
          <w:szCs w:val="24"/>
        </w:rPr>
        <w:t xml:space="preserve"> </w:t>
      </w:r>
      <w:r w:rsidR="00CE2508" w:rsidRPr="00D46BA5">
        <w:rPr>
          <w:rFonts w:ascii="Times New Roman" w:hAnsi="Times New Roman" w:cs="Times New Roman"/>
          <w:sz w:val="24"/>
          <w:szCs w:val="24"/>
        </w:rPr>
        <w:t xml:space="preserve">DATE (Date petition was filed) = MTRMPRNT (Motion of termination of parental rights) </w:t>
      </w:r>
    </w:p>
    <w:p w14:paraId="2559EF05" w14:textId="3206070A" w:rsidR="00CE2508" w:rsidRPr="00D46BA5" w:rsidRDefault="00B60EC2" w:rsidP="00CE2508">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CE2508" w:rsidRPr="00D46BA5">
        <w:rPr>
          <w:rFonts w:ascii="Times New Roman" w:hAnsi="Times New Roman" w:cs="Times New Roman"/>
          <w:sz w:val="24"/>
          <w:szCs w:val="24"/>
        </w:rPr>
        <w:t>= (OTPRTRL – MTRMPRNT) = days</w:t>
      </w:r>
    </w:p>
    <w:p w14:paraId="06334FF6"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22AD01CF" w14:textId="77777777" w:rsidR="00EE1C57" w:rsidRPr="00D46BA5" w:rsidRDefault="00CE2508" w:rsidP="00CE2508">
      <w:pPr>
        <w:pStyle w:val="ListParagraph"/>
        <w:numPr>
          <w:ilvl w:val="2"/>
          <w:numId w:val="1"/>
        </w:numPr>
        <w:spacing w:after="160"/>
        <w:rPr>
          <w:rFonts w:ascii="Times New Roman" w:hAnsi="Times New Roman" w:cs="Times New Roman"/>
          <w:sz w:val="24"/>
          <w:szCs w:val="24"/>
          <w:lang w:val="en"/>
        </w:rPr>
        <w:sectPr w:rsidR="00EE1C57" w:rsidRPr="00D46BA5" w:rsidSect="008C181A">
          <w:type w:val="continuous"/>
          <w:pgSz w:w="12240" w:h="15840"/>
          <w:pgMar w:top="1440" w:right="1440" w:bottom="1440" w:left="1440" w:header="720" w:footer="720" w:gutter="0"/>
          <w:cols w:space="180"/>
          <w:docGrid w:linePitch="360"/>
        </w:sectPr>
      </w:pPr>
      <w:r w:rsidRPr="00D46BA5">
        <w:rPr>
          <w:rFonts w:ascii="Times New Roman" w:hAnsi="Times New Roman" w:cs="Times New Roman"/>
          <w:sz w:val="24"/>
          <w:szCs w:val="24"/>
        </w:rPr>
        <w:t xml:space="preserve">0-180 days - Nebraska Rule </w:t>
      </w:r>
      <w:r w:rsidRPr="00D46BA5">
        <w:rPr>
          <w:rFonts w:ascii="Times New Roman" w:hAnsi="Times New Roman" w:cs="Times New Roman"/>
          <w:sz w:val="24"/>
          <w:szCs w:val="24"/>
          <w:lang w:val="en"/>
        </w:rPr>
        <w:t>§ 6-104</w:t>
      </w:r>
    </w:p>
    <w:p w14:paraId="42463100" w14:textId="77777777" w:rsidR="008C181A" w:rsidRPr="00D46BA5" w:rsidRDefault="008C181A" w:rsidP="00CE2508">
      <w:pPr>
        <w:pStyle w:val="ListParagraph"/>
        <w:numPr>
          <w:ilvl w:val="0"/>
          <w:numId w:val="1"/>
        </w:numPr>
        <w:spacing w:after="160"/>
        <w:rPr>
          <w:rFonts w:ascii="Times New Roman" w:hAnsi="Times New Roman" w:cs="Times New Roman"/>
          <w:sz w:val="24"/>
          <w:szCs w:val="24"/>
          <w:u w:val="single"/>
        </w:rPr>
        <w:sectPr w:rsidR="008C181A" w:rsidRPr="00D46BA5" w:rsidSect="00B92767">
          <w:type w:val="continuous"/>
          <w:pgSz w:w="12240" w:h="15840"/>
          <w:pgMar w:top="1440" w:right="1440" w:bottom="1440" w:left="1440" w:header="720" w:footer="720" w:gutter="0"/>
          <w:cols w:space="720"/>
          <w:docGrid w:linePitch="360"/>
        </w:sectPr>
      </w:pPr>
    </w:p>
    <w:p w14:paraId="377DE861" w14:textId="64C3B010" w:rsidR="00CE2508" w:rsidRPr="00D46BA5" w:rsidRDefault="00CE2508" w:rsidP="00CE2508">
      <w:pPr>
        <w:pStyle w:val="ListParagraph"/>
        <w:numPr>
          <w:ilvl w:val="0"/>
          <w:numId w:val="1"/>
        </w:numPr>
        <w:spacing w:after="160"/>
        <w:rPr>
          <w:rFonts w:ascii="Times New Roman" w:hAnsi="Times New Roman" w:cs="Times New Roman"/>
          <w:sz w:val="24"/>
          <w:szCs w:val="24"/>
          <w:u w:val="single"/>
        </w:rPr>
      </w:pPr>
      <w:r w:rsidRPr="00D46BA5">
        <w:rPr>
          <w:rFonts w:ascii="Times New Roman" w:hAnsi="Times New Roman" w:cs="Times New Roman"/>
          <w:sz w:val="24"/>
          <w:szCs w:val="24"/>
          <w:u w:val="single"/>
        </w:rPr>
        <w:t xml:space="preserve">Petition to Case Termination  </w:t>
      </w:r>
    </w:p>
    <w:p w14:paraId="74489352" w14:textId="158CBE8A" w:rsidR="00CE2508" w:rsidRPr="00D46BA5" w:rsidRDefault="00B60EC2" w:rsidP="00B60EC2">
      <w:pPr>
        <w:pStyle w:val="ListParagraph"/>
        <w:spacing w:after="160"/>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CE2508" w:rsidRPr="00D46BA5">
        <w:rPr>
          <w:rFonts w:ascii="Times New Roman" w:hAnsi="Times New Roman" w:cs="Times New Roman"/>
          <w:sz w:val="24"/>
          <w:szCs w:val="24"/>
        </w:rPr>
        <w:t>= (TSTATDATE – FILEDATE) = days</w:t>
      </w:r>
    </w:p>
    <w:p w14:paraId="1F48B8F0" w14:textId="77777777" w:rsidR="00CE2508" w:rsidRPr="00D46BA5" w:rsidRDefault="00CE2508" w:rsidP="00CE2508">
      <w:pPr>
        <w:pStyle w:val="ListParagraph"/>
        <w:numPr>
          <w:ilvl w:val="1"/>
          <w:numId w:val="1"/>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43EB8450"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lastRenderedPageBreak/>
        <w:t>0-180 days - up to 6 months</w:t>
      </w:r>
    </w:p>
    <w:p w14:paraId="3D3FC296"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181-365 days - up to 1 year</w:t>
      </w:r>
    </w:p>
    <w:p w14:paraId="5218BFF2"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366-545 days - up to 18 months</w:t>
      </w:r>
    </w:p>
    <w:p w14:paraId="1A887D62" w14:textId="77777777" w:rsidR="00CE2508" w:rsidRPr="00D46BA5" w:rsidRDefault="00CE2508" w:rsidP="00CE2508">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546 thru 730 days - up to 2 years</w:t>
      </w:r>
    </w:p>
    <w:p w14:paraId="161426F6" w14:textId="77777777" w:rsidR="00B31F6F" w:rsidRPr="00D46BA5" w:rsidRDefault="00CE2508" w:rsidP="005137BB">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731 thru 1095- up to 3 years</w:t>
      </w:r>
    </w:p>
    <w:p w14:paraId="64AE8454" w14:textId="5B34DD21" w:rsidR="00CE2508" w:rsidRPr="00D46BA5" w:rsidRDefault="00CE2508" w:rsidP="005137BB">
      <w:pPr>
        <w:pStyle w:val="ListParagraph"/>
        <w:numPr>
          <w:ilvl w:val="2"/>
          <w:numId w:val="1"/>
        </w:numPr>
        <w:spacing w:after="160"/>
        <w:rPr>
          <w:rFonts w:ascii="Times New Roman" w:hAnsi="Times New Roman" w:cs="Times New Roman"/>
          <w:sz w:val="24"/>
          <w:szCs w:val="24"/>
        </w:rPr>
      </w:pPr>
      <w:r w:rsidRPr="00D46BA5">
        <w:rPr>
          <w:rFonts w:ascii="Times New Roman" w:hAnsi="Times New Roman" w:cs="Times New Roman"/>
          <w:sz w:val="24"/>
          <w:szCs w:val="24"/>
        </w:rPr>
        <w:t>1096 thru highest - over 3 years</w:t>
      </w:r>
    </w:p>
    <w:p w14:paraId="4722F72C" w14:textId="77777777" w:rsidR="00FB56C0" w:rsidRPr="00D46BA5" w:rsidRDefault="00FB56C0" w:rsidP="00A57A06">
      <w:pPr>
        <w:jc w:val="center"/>
        <w:rPr>
          <w:rFonts w:ascii="Times New Roman" w:hAnsi="Times New Roman" w:cs="Times New Roman"/>
          <w:sz w:val="24"/>
          <w:szCs w:val="24"/>
        </w:rPr>
      </w:pPr>
    </w:p>
    <w:p w14:paraId="4589E694" w14:textId="77777777" w:rsidR="00FB56C0" w:rsidRPr="00D46BA5" w:rsidRDefault="00FB56C0" w:rsidP="00A57A06">
      <w:pPr>
        <w:jc w:val="center"/>
        <w:rPr>
          <w:rFonts w:ascii="Times New Roman" w:hAnsi="Times New Roman" w:cs="Times New Roman"/>
          <w:sz w:val="24"/>
          <w:szCs w:val="24"/>
        </w:rPr>
      </w:pPr>
    </w:p>
    <w:p w14:paraId="2ACD5A90" w14:textId="77777777" w:rsidR="00FB56C0" w:rsidRPr="00D46BA5" w:rsidRDefault="00FB56C0" w:rsidP="00A57A06">
      <w:pPr>
        <w:jc w:val="center"/>
        <w:rPr>
          <w:rFonts w:ascii="Times New Roman" w:hAnsi="Times New Roman" w:cs="Times New Roman"/>
          <w:sz w:val="24"/>
          <w:szCs w:val="24"/>
        </w:rPr>
      </w:pPr>
    </w:p>
    <w:p w14:paraId="21D720EE" w14:textId="6F6622DB" w:rsidR="00FB56C0" w:rsidRPr="00D46BA5" w:rsidRDefault="00FB56C0" w:rsidP="00FB56C0">
      <w:p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br w:type="page"/>
      </w:r>
    </w:p>
    <w:p w14:paraId="18D7E673" w14:textId="4A1D7860" w:rsidR="00A57A06" w:rsidRPr="00D46BA5" w:rsidRDefault="00FB56C0" w:rsidP="00D7033E">
      <w:pPr>
        <w:pStyle w:val="Heading2"/>
        <w:jc w:val="center"/>
        <w:rPr>
          <w:rFonts w:ascii="Times New Roman" w:hAnsi="Times New Roman" w:cs="Times New Roman"/>
        </w:rPr>
      </w:pPr>
      <w:bookmarkStart w:id="16" w:name="_Toc525567680"/>
      <w:r w:rsidRPr="00D46BA5">
        <w:rPr>
          <w:rFonts w:ascii="Times New Roman" w:hAnsi="Times New Roman" w:cs="Times New Roman"/>
        </w:rPr>
        <w:lastRenderedPageBreak/>
        <w:t>2018 Juvenile Justice Case Progression Measurement</w:t>
      </w:r>
      <w:bookmarkEnd w:id="16"/>
    </w:p>
    <w:p w14:paraId="6A3190B6" w14:textId="77777777" w:rsidR="00A57A06" w:rsidRPr="00D46BA5" w:rsidRDefault="00A57A06" w:rsidP="00A57A06">
      <w:pPr>
        <w:pStyle w:val="ListParagraph"/>
        <w:numPr>
          <w:ilvl w:val="0"/>
          <w:numId w:val="2"/>
        </w:numPr>
        <w:spacing w:after="160"/>
        <w:rPr>
          <w:rFonts w:ascii="Times New Roman" w:hAnsi="Times New Roman" w:cs="Times New Roman"/>
          <w:sz w:val="24"/>
          <w:szCs w:val="24"/>
          <w:u w:val="single"/>
        </w:rPr>
      </w:pPr>
      <w:r w:rsidRPr="00D46BA5">
        <w:rPr>
          <w:rFonts w:ascii="Times New Roman" w:hAnsi="Times New Roman" w:cs="Times New Roman"/>
          <w:sz w:val="24"/>
          <w:szCs w:val="24"/>
          <w:u w:val="single"/>
        </w:rPr>
        <w:t>Detention to Detention Hearing</w:t>
      </w:r>
    </w:p>
    <w:p w14:paraId="0A897475" w14:textId="02ADA39D" w:rsidR="00A57A06" w:rsidRPr="00D46BA5" w:rsidRDefault="00B60EC2" w:rsidP="00A57A06">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(Detention hearing – Detention) = days</w:t>
      </w:r>
    </w:p>
    <w:p w14:paraId="564553EA"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3CB126AD"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0-1 days </w:t>
      </w:r>
    </w:p>
    <w:p w14:paraId="73259F8C"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2 days - Nebraska Rule </w:t>
      </w:r>
      <w:r w:rsidRPr="00D46BA5">
        <w:rPr>
          <w:rFonts w:ascii="Times New Roman" w:hAnsi="Times New Roman" w:cs="Times New Roman"/>
          <w:sz w:val="24"/>
          <w:szCs w:val="24"/>
          <w:lang w:val="en"/>
        </w:rPr>
        <w:t>§ 6-104</w:t>
      </w:r>
    </w:p>
    <w:p w14:paraId="0566C2DC"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3 days </w:t>
      </w:r>
    </w:p>
    <w:p w14:paraId="524E3548"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4 days </w:t>
      </w:r>
    </w:p>
    <w:p w14:paraId="1D5EF050"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5 days</w:t>
      </w:r>
    </w:p>
    <w:p w14:paraId="5E35E8C7"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6 days</w:t>
      </w:r>
    </w:p>
    <w:p w14:paraId="55301194"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7 thru 14 days</w:t>
      </w:r>
    </w:p>
    <w:p w14:paraId="301F3B33"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Error &lt; 0</w:t>
      </w:r>
    </w:p>
    <w:p w14:paraId="5704AFF3"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Outliers &gt; 15</w:t>
      </w:r>
    </w:p>
    <w:p w14:paraId="69DEEC78" w14:textId="77777777" w:rsidR="00A57A06" w:rsidRPr="00D46BA5" w:rsidRDefault="00A57A06" w:rsidP="00A57A06">
      <w:pPr>
        <w:pStyle w:val="ListParagraph"/>
        <w:ind w:left="2160"/>
        <w:rPr>
          <w:rFonts w:ascii="Times New Roman" w:hAnsi="Times New Roman" w:cs="Times New Roman"/>
          <w:sz w:val="24"/>
          <w:szCs w:val="24"/>
        </w:rPr>
      </w:pPr>
    </w:p>
    <w:p w14:paraId="2822A6B7" w14:textId="088126F5" w:rsidR="00A57A06" w:rsidRPr="00D46BA5" w:rsidRDefault="00B60EC2" w:rsidP="00A57A06">
      <w:pPr>
        <w:pStyle w:val="ListParagraph"/>
        <w:numPr>
          <w:ilvl w:val="0"/>
          <w:numId w:val="2"/>
        </w:numPr>
        <w:spacing w:after="160"/>
        <w:ind w:left="720"/>
        <w:rPr>
          <w:rFonts w:ascii="Times New Roman" w:hAnsi="Times New Roman" w:cs="Times New Roman"/>
          <w:sz w:val="24"/>
          <w:szCs w:val="24"/>
          <w:u w:val="single"/>
        </w:rPr>
      </w:pPr>
      <w:r w:rsidRPr="00D46BA5">
        <w:rPr>
          <w:rFonts w:ascii="Times New Roman" w:hAnsi="Times New Roman" w:cs="Times New Roman"/>
          <w:sz w:val="24"/>
          <w:szCs w:val="24"/>
          <w:u w:val="single"/>
        </w:rPr>
        <w:t>Petition To First Appearance Hearing</w:t>
      </w:r>
      <w:r w:rsidR="00A57A06" w:rsidRPr="00D46BA5">
        <w:rPr>
          <w:rFonts w:ascii="Times New Roman" w:hAnsi="Times New Roman" w:cs="Times New Roman"/>
          <w:sz w:val="24"/>
          <w:szCs w:val="24"/>
          <w:u w:val="single"/>
        </w:rPr>
        <w:t xml:space="preserve"> </w:t>
      </w:r>
    </w:p>
    <w:p w14:paraId="54627C44" w14:textId="4EDEF21D" w:rsidR="00A57A06" w:rsidRPr="00D46BA5" w:rsidRDefault="00B60EC2" w:rsidP="00A57A06">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(First Appearance/Arraignment –</w:t>
      </w:r>
      <w:r w:rsidR="003860E5" w:rsidRPr="00D46BA5">
        <w:rPr>
          <w:rFonts w:ascii="Times New Roman" w:hAnsi="Times New Roman" w:cs="Times New Roman"/>
          <w:sz w:val="24"/>
          <w:szCs w:val="24"/>
        </w:rPr>
        <w:t xml:space="preserve"> F</w:t>
      </w:r>
      <w:r w:rsidR="00A57A06" w:rsidRPr="00D46BA5">
        <w:rPr>
          <w:rFonts w:ascii="Times New Roman" w:hAnsi="Times New Roman" w:cs="Times New Roman"/>
          <w:sz w:val="24"/>
          <w:szCs w:val="24"/>
        </w:rPr>
        <w:t>iled date) = days</w:t>
      </w:r>
    </w:p>
    <w:p w14:paraId="614628F9"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5B9EC45A"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0-7 days - within 1 week</w:t>
      </w:r>
    </w:p>
    <w:p w14:paraId="74DFA01C"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 8-14 days - within 2 weeks</w:t>
      </w:r>
    </w:p>
    <w:p w14:paraId="420E5632"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15-30 days - within 1 month</w:t>
      </w:r>
    </w:p>
    <w:p w14:paraId="3B0D981A" w14:textId="016808E3" w:rsidR="00A57A06" w:rsidRPr="00D46BA5" w:rsidRDefault="00FB56C0"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30-60 days - within 2 months</w:t>
      </w:r>
    </w:p>
    <w:p w14:paraId="1390F26B"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25CDB74D" w14:textId="77777777" w:rsidR="00A57A06" w:rsidRPr="00D46BA5" w:rsidRDefault="00A57A06" w:rsidP="00A57A06">
      <w:pPr>
        <w:pStyle w:val="ListParagraph"/>
        <w:numPr>
          <w:ilvl w:val="2"/>
          <w:numId w:val="2"/>
        </w:num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t>Outliers &gt; 60</w:t>
      </w:r>
    </w:p>
    <w:p w14:paraId="17D1C01C" w14:textId="77777777" w:rsidR="008C181A" w:rsidRPr="00D46BA5" w:rsidRDefault="008C181A" w:rsidP="00A57A06">
      <w:pPr>
        <w:pStyle w:val="ListParagraph"/>
        <w:ind w:left="1440"/>
        <w:rPr>
          <w:rFonts w:ascii="Times New Roman" w:hAnsi="Times New Roman" w:cs="Times New Roman"/>
          <w:sz w:val="24"/>
          <w:szCs w:val="24"/>
        </w:rPr>
        <w:sectPr w:rsidR="008C181A" w:rsidRPr="00D46BA5" w:rsidSect="00B92767">
          <w:type w:val="continuous"/>
          <w:pgSz w:w="12240" w:h="15840"/>
          <w:pgMar w:top="1440" w:right="1440" w:bottom="1440" w:left="1440" w:header="720" w:footer="720" w:gutter="0"/>
          <w:cols w:space="720"/>
          <w:docGrid w:linePitch="360"/>
        </w:sectPr>
      </w:pPr>
    </w:p>
    <w:p w14:paraId="5FFDBAD8" w14:textId="619E7A96" w:rsidR="00A57A06" w:rsidRPr="00D46BA5" w:rsidRDefault="00A57A06" w:rsidP="00A57A06">
      <w:pPr>
        <w:pStyle w:val="ListParagraph"/>
        <w:ind w:left="1440"/>
        <w:rPr>
          <w:rFonts w:ascii="Times New Roman" w:hAnsi="Times New Roman" w:cs="Times New Roman"/>
          <w:sz w:val="24"/>
          <w:szCs w:val="24"/>
        </w:rPr>
      </w:pPr>
    </w:p>
    <w:p w14:paraId="61C62741" w14:textId="77777777" w:rsidR="00EE1C57" w:rsidRPr="00D46BA5" w:rsidRDefault="00EE1C57" w:rsidP="00A57A06">
      <w:pPr>
        <w:pStyle w:val="ListParagraph"/>
        <w:numPr>
          <w:ilvl w:val="0"/>
          <w:numId w:val="2"/>
        </w:numPr>
        <w:spacing w:after="160"/>
        <w:ind w:left="720"/>
        <w:rPr>
          <w:rFonts w:ascii="Times New Roman" w:hAnsi="Times New Roman" w:cs="Times New Roman"/>
          <w:sz w:val="24"/>
          <w:szCs w:val="24"/>
          <w:u w:val="single"/>
        </w:rPr>
        <w:sectPr w:rsidR="00EE1C57" w:rsidRPr="00D46BA5" w:rsidSect="008C181A">
          <w:type w:val="continuous"/>
          <w:pgSz w:w="12240" w:h="15840"/>
          <w:pgMar w:top="1440" w:right="1440" w:bottom="1440" w:left="1440" w:header="720" w:footer="720" w:gutter="0"/>
          <w:cols w:space="720"/>
          <w:docGrid w:linePitch="360"/>
        </w:sectPr>
      </w:pPr>
    </w:p>
    <w:p w14:paraId="23F5E150" w14:textId="1A2D9552" w:rsidR="00A57A06" w:rsidRPr="00D46BA5" w:rsidRDefault="00A57A06" w:rsidP="00A57A06">
      <w:pPr>
        <w:pStyle w:val="ListParagraph"/>
        <w:numPr>
          <w:ilvl w:val="0"/>
          <w:numId w:val="2"/>
        </w:numPr>
        <w:spacing w:after="160"/>
        <w:ind w:left="720"/>
        <w:rPr>
          <w:rFonts w:ascii="Times New Roman" w:hAnsi="Times New Roman" w:cs="Times New Roman"/>
          <w:sz w:val="24"/>
          <w:szCs w:val="24"/>
          <w:u w:val="single"/>
        </w:rPr>
      </w:pPr>
      <w:r w:rsidRPr="00D46BA5">
        <w:rPr>
          <w:rFonts w:ascii="Times New Roman" w:hAnsi="Times New Roman" w:cs="Times New Roman"/>
          <w:sz w:val="24"/>
          <w:szCs w:val="24"/>
          <w:u w:val="single"/>
        </w:rPr>
        <w:t xml:space="preserve">Detention Start Date to Adjudication Hearing (Detained) </w:t>
      </w:r>
    </w:p>
    <w:p w14:paraId="2AD182AB" w14:textId="26B904F5" w:rsidR="00A57A06" w:rsidRPr="00D46BA5" w:rsidRDefault="00B60EC2" w:rsidP="00A57A06">
      <w:pPr>
        <w:pStyle w:val="ListParagraph"/>
        <w:ind w:left="1440"/>
        <w:rPr>
          <w:rFonts w:ascii="Times New Roman" w:hAnsi="Times New Roman" w:cs="Times New Roman"/>
          <w:sz w:val="24"/>
          <w:szCs w:val="24"/>
          <w:u w:val="single"/>
        </w:rPr>
      </w:pPr>
      <w:r w:rsidRPr="00D46BA5">
        <w:rPr>
          <w:rFonts w:ascii="Times New Roman" w:hAnsi="Times New Roman" w:cs="Times New Roman"/>
          <w:sz w:val="24"/>
          <w:szCs w:val="24"/>
        </w:rPr>
        <w:lastRenderedPageBreak/>
        <w:t xml:space="preserve">Formula </w:t>
      </w:r>
      <w:r w:rsidR="00A57A06" w:rsidRPr="00D46BA5">
        <w:rPr>
          <w:rFonts w:ascii="Times New Roman" w:hAnsi="Times New Roman" w:cs="Times New Roman"/>
          <w:sz w:val="24"/>
          <w:szCs w:val="24"/>
        </w:rPr>
        <w:t>= (Adjudication hearing – Detention date) = days</w:t>
      </w:r>
    </w:p>
    <w:p w14:paraId="428EB456" w14:textId="77777777" w:rsidR="00A57A06" w:rsidRPr="00D46BA5" w:rsidRDefault="00A57A06" w:rsidP="00A57A06">
      <w:pPr>
        <w:pStyle w:val="ListParagraph"/>
        <w:numPr>
          <w:ilvl w:val="1"/>
          <w:numId w:val="2"/>
        </w:numPr>
        <w:spacing w:after="160"/>
        <w:rPr>
          <w:rFonts w:ascii="Times New Roman" w:hAnsi="Times New Roman" w:cs="Times New Roman"/>
          <w:sz w:val="24"/>
          <w:szCs w:val="24"/>
          <w:u w:val="single"/>
        </w:rPr>
      </w:pPr>
      <w:r w:rsidRPr="00D46BA5">
        <w:rPr>
          <w:rFonts w:ascii="Times New Roman" w:hAnsi="Times New Roman" w:cs="Times New Roman"/>
          <w:sz w:val="24"/>
          <w:szCs w:val="24"/>
        </w:rPr>
        <w:t xml:space="preserve">Report Categories: </w:t>
      </w:r>
    </w:p>
    <w:p w14:paraId="77A91564"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same day</w:t>
      </w:r>
    </w:p>
    <w:p w14:paraId="2CA6887A"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1-14 days - within 2 weeks </w:t>
      </w:r>
    </w:p>
    <w:p w14:paraId="0BCE8092"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15-30 days - within 1 month - Nebraska Rule </w:t>
      </w:r>
      <w:r w:rsidRPr="00D46BA5">
        <w:rPr>
          <w:rFonts w:ascii="Times New Roman" w:hAnsi="Times New Roman" w:cs="Times New Roman"/>
          <w:sz w:val="24"/>
          <w:szCs w:val="24"/>
          <w:lang w:val="en"/>
        </w:rPr>
        <w:t>§ 6-104</w:t>
      </w:r>
    </w:p>
    <w:p w14:paraId="0C272920"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31-45 days – within 6 weeks</w:t>
      </w:r>
    </w:p>
    <w:p w14:paraId="55615A0F"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46-60 days - within 2 months</w:t>
      </w:r>
    </w:p>
    <w:p w14:paraId="12C8DC73"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16C484F1"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Outliers &gt; 60 </w:t>
      </w:r>
    </w:p>
    <w:p w14:paraId="17B25D69" w14:textId="77777777" w:rsidR="00A57A06" w:rsidRPr="00D46BA5" w:rsidRDefault="00A57A06" w:rsidP="00A57A06">
      <w:pPr>
        <w:pStyle w:val="ListParagraph"/>
        <w:ind w:left="2160"/>
        <w:rPr>
          <w:rFonts w:ascii="Times New Roman" w:hAnsi="Times New Roman" w:cs="Times New Roman"/>
          <w:sz w:val="24"/>
          <w:szCs w:val="24"/>
        </w:rPr>
      </w:pPr>
    </w:p>
    <w:p w14:paraId="30B6449C" w14:textId="77777777" w:rsidR="00A57A06" w:rsidRPr="00D46BA5" w:rsidRDefault="00A57A06" w:rsidP="00A57A06">
      <w:pPr>
        <w:pStyle w:val="ListParagraph"/>
        <w:rPr>
          <w:rFonts w:ascii="Times New Roman" w:hAnsi="Times New Roman" w:cs="Times New Roman"/>
          <w:sz w:val="24"/>
          <w:szCs w:val="24"/>
          <w:u w:val="single"/>
        </w:rPr>
      </w:pPr>
      <w:r w:rsidRPr="00D46BA5">
        <w:rPr>
          <w:rFonts w:ascii="Times New Roman" w:hAnsi="Times New Roman" w:cs="Times New Roman"/>
          <w:sz w:val="24"/>
          <w:szCs w:val="24"/>
          <w:u w:val="single"/>
        </w:rPr>
        <w:t>3a. Detention to Adjudication Hearing (Detained on a Motion to Revoke)</w:t>
      </w:r>
    </w:p>
    <w:p w14:paraId="5B72E8BD" w14:textId="05AC9423" w:rsidR="00A57A06" w:rsidRPr="00D46BA5" w:rsidRDefault="00B60EC2" w:rsidP="00A57A06">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w:t>
      </w:r>
      <w:r w:rsidR="003860E5" w:rsidRPr="00D46BA5">
        <w:rPr>
          <w:rFonts w:ascii="Times New Roman" w:hAnsi="Times New Roman" w:cs="Times New Roman"/>
          <w:sz w:val="24"/>
          <w:szCs w:val="24"/>
        </w:rPr>
        <w:t>Adjudication hearing –</w:t>
      </w:r>
      <w:r w:rsidR="00A57A06" w:rsidRPr="00D46BA5">
        <w:rPr>
          <w:rFonts w:ascii="Times New Roman" w:hAnsi="Times New Roman" w:cs="Times New Roman"/>
          <w:sz w:val="24"/>
          <w:szCs w:val="24"/>
        </w:rPr>
        <w:t xml:space="preserve"> M</w:t>
      </w:r>
      <w:r w:rsidR="003860E5" w:rsidRPr="00D46BA5">
        <w:rPr>
          <w:rFonts w:ascii="Times New Roman" w:hAnsi="Times New Roman" w:cs="Times New Roman"/>
          <w:sz w:val="24"/>
          <w:szCs w:val="24"/>
        </w:rPr>
        <w:t xml:space="preserve">otion to </w:t>
      </w:r>
      <w:r w:rsidR="00A57A06" w:rsidRPr="00D46BA5">
        <w:rPr>
          <w:rFonts w:ascii="Times New Roman" w:hAnsi="Times New Roman" w:cs="Times New Roman"/>
          <w:sz w:val="24"/>
          <w:szCs w:val="24"/>
        </w:rPr>
        <w:t>R</w:t>
      </w:r>
      <w:r w:rsidR="003860E5" w:rsidRPr="00D46BA5">
        <w:rPr>
          <w:rFonts w:ascii="Times New Roman" w:hAnsi="Times New Roman" w:cs="Times New Roman"/>
          <w:sz w:val="24"/>
          <w:szCs w:val="24"/>
        </w:rPr>
        <w:t xml:space="preserve">evoke </w:t>
      </w:r>
      <w:r w:rsidR="00A57A06" w:rsidRPr="00D46BA5">
        <w:rPr>
          <w:rFonts w:ascii="Times New Roman" w:hAnsi="Times New Roman" w:cs="Times New Roman"/>
          <w:sz w:val="24"/>
          <w:szCs w:val="24"/>
        </w:rPr>
        <w:t>P</w:t>
      </w:r>
      <w:r w:rsidR="003860E5" w:rsidRPr="00D46BA5">
        <w:rPr>
          <w:rFonts w:ascii="Times New Roman" w:hAnsi="Times New Roman" w:cs="Times New Roman"/>
          <w:sz w:val="24"/>
          <w:szCs w:val="24"/>
        </w:rPr>
        <w:t>robation date</w:t>
      </w:r>
      <w:r w:rsidR="00A57A06" w:rsidRPr="00D46BA5">
        <w:rPr>
          <w:rFonts w:ascii="Times New Roman" w:hAnsi="Times New Roman" w:cs="Times New Roman"/>
          <w:sz w:val="24"/>
          <w:szCs w:val="24"/>
        </w:rPr>
        <w:t>) = days</w:t>
      </w:r>
    </w:p>
    <w:p w14:paraId="62579338"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Report Categories:   </w:t>
      </w:r>
    </w:p>
    <w:p w14:paraId="54B7AF26"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same day</w:t>
      </w:r>
    </w:p>
    <w:p w14:paraId="25C71C8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1-14 days - within 2 weeks - Nebraska Rule </w:t>
      </w:r>
      <w:r w:rsidRPr="00D46BA5">
        <w:rPr>
          <w:rFonts w:ascii="Times New Roman" w:hAnsi="Times New Roman" w:cs="Times New Roman"/>
          <w:sz w:val="24"/>
          <w:szCs w:val="24"/>
          <w:lang w:val="en"/>
        </w:rPr>
        <w:t>§ 6-104</w:t>
      </w:r>
    </w:p>
    <w:p w14:paraId="629EF53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15-30 days - within 1 month </w:t>
      </w:r>
    </w:p>
    <w:p w14:paraId="0732D87D"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31-45 days – within 6 weeks</w:t>
      </w:r>
    </w:p>
    <w:p w14:paraId="44A7F725"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46-60 days - within 2 months</w:t>
      </w:r>
    </w:p>
    <w:p w14:paraId="7AC12812"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Error &lt; 0</w:t>
      </w:r>
    </w:p>
    <w:p w14:paraId="169F1230"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Outliers &gt; 60</w:t>
      </w:r>
    </w:p>
    <w:p w14:paraId="78782724" w14:textId="77777777" w:rsidR="00EE1C57" w:rsidRPr="00D46BA5" w:rsidRDefault="00EE1C57" w:rsidP="00A57A06">
      <w:pPr>
        <w:pStyle w:val="ListParagraph"/>
        <w:ind w:left="2160"/>
        <w:rPr>
          <w:rFonts w:ascii="Times New Roman" w:hAnsi="Times New Roman" w:cs="Times New Roman"/>
          <w:sz w:val="24"/>
          <w:szCs w:val="24"/>
          <w:highlight w:val="yellow"/>
        </w:rPr>
        <w:sectPr w:rsidR="00EE1C57" w:rsidRPr="00D46BA5" w:rsidSect="008C181A">
          <w:type w:val="continuous"/>
          <w:pgSz w:w="12240" w:h="15840"/>
          <w:pgMar w:top="1440" w:right="1350" w:bottom="1440" w:left="1440" w:header="720" w:footer="720" w:gutter="0"/>
          <w:cols w:space="90"/>
          <w:docGrid w:linePitch="360"/>
        </w:sectPr>
      </w:pPr>
    </w:p>
    <w:p w14:paraId="21E86A1A" w14:textId="77777777" w:rsidR="00FB56C0" w:rsidRPr="00D46BA5" w:rsidRDefault="00FB56C0" w:rsidP="00FB56C0">
      <w:pPr>
        <w:pStyle w:val="ListParagraph"/>
        <w:spacing w:after="160"/>
        <w:rPr>
          <w:rFonts w:ascii="Times New Roman" w:hAnsi="Times New Roman" w:cs="Times New Roman"/>
          <w:sz w:val="24"/>
          <w:szCs w:val="24"/>
          <w:u w:val="single"/>
        </w:rPr>
      </w:pPr>
    </w:p>
    <w:p w14:paraId="06E0F3A4" w14:textId="60A480A7" w:rsidR="00A57A06" w:rsidRPr="00D46BA5" w:rsidRDefault="00A57A06" w:rsidP="00A57A06">
      <w:pPr>
        <w:pStyle w:val="ListParagraph"/>
        <w:numPr>
          <w:ilvl w:val="0"/>
          <w:numId w:val="2"/>
        </w:numPr>
        <w:spacing w:after="160"/>
        <w:ind w:left="720"/>
        <w:rPr>
          <w:rFonts w:ascii="Times New Roman" w:hAnsi="Times New Roman" w:cs="Times New Roman"/>
          <w:sz w:val="24"/>
          <w:szCs w:val="24"/>
          <w:u w:val="single"/>
        </w:rPr>
      </w:pPr>
      <w:r w:rsidRPr="00D46BA5">
        <w:rPr>
          <w:rFonts w:ascii="Times New Roman" w:hAnsi="Times New Roman" w:cs="Times New Roman"/>
          <w:sz w:val="24"/>
          <w:szCs w:val="24"/>
          <w:u w:val="single"/>
        </w:rPr>
        <w:t>Petition to Adjudication Hearing (Not Detained)</w:t>
      </w:r>
    </w:p>
    <w:p w14:paraId="7EEF8668" w14:textId="46432ABB" w:rsidR="00A57A06" w:rsidRPr="00D46BA5" w:rsidRDefault="00B60EC2" w:rsidP="00EE1C57">
      <w:pPr>
        <w:pStyle w:val="ListParagraph"/>
        <w:ind w:left="90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w:t>
      </w:r>
      <w:r w:rsidR="003860E5" w:rsidRPr="00D46BA5">
        <w:rPr>
          <w:rFonts w:ascii="Times New Roman" w:hAnsi="Times New Roman" w:cs="Times New Roman"/>
          <w:sz w:val="24"/>
          <w:szCs w:val="24"/>
        </w:rPr>
        <w:t xml:space="preserve">Adjudication hearing </w:t>
      </w:r>
      <w:r w:rsidR="00A57A06" w:rsidRPr="00D46BA5">
        <w:rPr>
          <w:rFonts w:ascii="Times New Roman" w:hAnsi="Times New Roman" w:cs="Times New Roman"/>
          <w:sz w:val="24"/>
          <w:szCs w:val="24"/>
        </w:rPr>
        <w:t xml:space="preserve">- </w:t>
      </w:r>
      <w:r w:rsidR="003860E5" w:rsidRPr="00D46BA5">
        <w:rPr>
          <w:rFonts w:ascii="Times New Roman" w:hAnsi="Times New Roman" w:cs="Times New Roman"/>
          <w:sz w:val="24"/>
          <w:szCs w:val="24"/>
        </w:rPr>
        <w:t>Filed date</w:t>
      </w:r>
      <w:r w:rsidR="00A57A06" w:rsidRPr="00D46BA5">
        <w:rPr>
          <w:rFonts w:ascii="Times New Roman" w:hAnsi="Times New Roman" w:cs="Times New Roman"/>
          <w:sz w:val="24"/>
          <w:szCs w:val="24"/>
        </w:rPr>
        <w:t>) = days</w:t>
      </w:r>
    </w:p>
    <w:p w14:paraId="46044DF3"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Report Categories:   </w:t>
      </w:r>
    </w:p>
    <w:p w14:paraId="2E2F3B05"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0-30 days - within 1 month</w:t>
      </w:r>
    </w:p>
    <w:p w14:paraId="64F7FD31"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lastRenderedPageBreak/>
        <w:t>30-60 days - within 2 months</w:t>
      </w:r>
    </w:p>
    <w:p w14:paraId="18B91A7E"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61-90 days - within 3 months - Nebraska Rule </w:t>
      </w:r>
      <w:r w:rsidRPr="00D46BA5">
        <w:rPr>
          <w:rFonts w:ascii="Times New Roman" w:hAnsi="Times New Roman" w:cs="Times New Roman"/>
          <w:sz w:val="24"/>
          <w:szCs w:val="24"/>
          <w:lang w:val="en"/>
        </w:rPr>
        <w:t>§ 6-104</w:t>
      </w:r>
    </w:p>
    <w:p w14:paraId="103A1783"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91-180 days - within 6 months </w:t>
      </w:r>
    </w:p>
    <w:p w14:paraId="1FA4B7D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181- 270 days - within 9 months </w:t>
      </w:r>
    </w:p>
    <w:p w14:paraId="0D2E4067"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5EF58905" w14:textId="4C4CB00A"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Outlier &gt;270</w:t>
      </w:r>
    </w:p>
    <w:p w14:paraId="350A5802" w14:textId="77777777" w:rsidR="00EE1C57" w:rsidRPr="00D46BA5" w:rsidRDefault="00EE1C57" w:rsidP="00EE1C57">
      <w:pPr>
        <w:spacing w:after="160"/>
        <w:rPr>
          <w:rFonts w:ascii="Times New Roman" w:hAnsi="Times New Roman" w:cs="Times New Roman"/>
          <w:sz w:val="24"/>
          <w:szCs w:val="24"/>
        </w:rPr>
      </w:pPr>
    </w:p>
    <w:p w14:paraId="0C9661F5" w14:textId="0D17F432" w:rsidR="00A57A06" w:rsidRPr="00D46BA5" w:rsidRDefault="00D7033E" w:rsidP="00A57A06">
      <w:pPr>
        <w:pStyle w:val="ListParagraph"/>
        <w:rPr>
          <w:rFonts w:ascii="Times New Roman" w:hAnsi="Times New Roman" w:cs="Times New Roman"/>
          <w:sz w:val="24"/>
          <w:szCs w:val="24"/>
        </w:rPr>
      </w:pPr>
      <w:r w:rsidRPr="00D46BA5">
        <w:rPr>
          <w:rFonts w:ascii="Times New Roman" w:hAnsi="Times New Roman" w:cs="Times New Roman"/>
          <w:sz w:val="24"/>
          <w:szCs w:val="24"/>
          <w:u w:val="single"/>
        </w:rPr>
        <w:t xml:space="preserve">4a. </w:t>
      </w:r>
      <w:r w:rsidR="00A57A06" w:rsidRPr="00D46BA5">
        <w:rPr>
          <w:rFonts w:ascii="Times New Roman" w:hAnsi="Times New Roman" w:cs="Times New Roman"/>
          <w:sz w:val="24"/>
          <w:szCs w:val="24"/>
          <w:u w:val="single"/>
        </w:rPr>
        <w:t>Petition to Adjudication Hearing (Not Detained, Resolution of Motion to Revoke)</w:t>
      </w:r>
    </w:p>
    <w:p w14:paraId="00389F04" w14:textId="1E6E968A" w:rsidR="00A57A06" w:rsidRPr="00D46BA5" w:rsidRDefault="00B60EC2" w:rsidP="007F2AE1">
      <w:pPr>
        <w:ind w:left="90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w:t>
      </w:r>
      <w:r w:rsidR="003860E5" w:rsidRPr="00D46BA5">
        <w:rPr>
          <w:rFonts w:ascii="Times New Roman" w:hAnsi="Times New Roman" w:cs="Times New Roman"/>
          <w:sz w:val="24"/>
          <w:szCs w:val="24"/>
        </w:rPr>
        <w:t xml:space="preserve">Adjudication hearing </w:t>
      </w:r>
      <w:r w:rsidR="00A57A06" w:rsidRPr="00D46BA5">
        <w:rPr>
          <w:rFonts w:ascii="Times New Roman" w:hAnsi="Times New Roman" w:cs="Times New Roman"/>
          <w:sz w:val="24"/>
          <w:szCs w:val="24"/>
        </w:rPr>
        <w:t xml:space="preserve">- </w:t>
      </w:r>
      <w:r w:rsidR="003860E5" w:rsidRPr="00D46BA5">
        <w:rPr>
          <w:rFonts w:ascii="Times New Roman" w:hAnsi="Times New Roman" w:cs="Times New Roman"/>
          <w:sz w:val="24"/>
          <w:szCs w:val="24"/>
        </w:rPr>
        <w:t>Filed date</w:t>
      </w:r>
      <w:r w:rsidR="00A57A06" w:rsidRPr="00D46BA5">
        <w:rPr>
          <w:rFonts w:ascii="Times New Roman" w:hAnsi="Times New Roman" w:cs="Times New Roman"/>
          <w:sz w:val="24"/>
          <w:szCs w:val="24"/>
        </w:rPr>
        <w:t>) = days</w:t>
      </w:r>
    </w:p>
    <w:p w14:paraId="173919F9"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same day</w:t>
      </w:r>
    </w:p>
    <w:p w14:paraId="04A61DCF"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1-14 days - within 2 weeks </w:t>
      </w:r>
    </w:p>
    <w:p w14:paraId="73D24074"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15-30 days - within 1 month - Nebraska Rule </w:t>
      </w:r>
      <w:r w:rsidRPr="00D46BA5">
        <w:rPr>
          <w:rFonts w:ascii="Times New Roman" w:hAnsi="Times New Roman" w:cs="Times New Roman"/>
          <w:sz w:val="24"/>
          <w:szCs w:val="24"/>
          <w:lang w:val="en"/>
        </w:rPr>
        <w:t>§ 6-104</w:t>
      </w:r>
    </w:p>
    <w:p w14:paraId="63FFA59F"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31-45 days – within 6 weeks</w:t>
      </w:r>
    </w:p>
    <w:p w14:paraId="61819E00"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46-60 days - within 2 months</w:t>
      </w:r>
    </w:p>
    <w:p w14:paraId="44974CA7"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582922F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Outliers &gt; 60 </w:t>
      </w:r>
    </w:p>
    <w:p w14:paraId="5ACD2F11" w14:textId="77777777" w:rsidR="00EE1C57" w:rsidRPr="00D46BA5" w:rsidRDefault="00EE1C57" w:rsidP="00A57A06">
      <w:pPr>
        <w:pStyle w:val="ListParagraph"/>
        <w:rPr>
          <w:rFonts w:ascii="Times New Roman" w:hAnsi="Times New Roman" w:cs="Times New Roman"/>
          <w:sz w:val="24"/>
          <w:szCs w:val="24"/>
        </w:rPr>
        <w:sectPr w:rsidR="00EE1C57" w:rsidRPr="00D46BA5" w:rsidSect="008C181A">
          <w:type w:val="continuous"/>
          <w:pgSz w:w="12240" w:h="15840"/>
          <w:pgMar w:top="1440" w:right="1440" w:bottom="1440" w:left="1440" w:header="720" w:footer="720" w:gutter="0"/>
          <w:cols w:space="360"/>
          <w:docGrid w:linePitch="360"/>
        </w:sectPr>
      </w:pPr>
    </w:p>
    <w:p w14:paraId="2F3A10AD" w14:textId="77777777" w:rsidR="008C181A" w:rsidRPr="00D46BA5" w:rsidRDefault="008C181A" w:rsidP="00A57A06">
      <w:pPr>
        <w:pStyle w:val="ListParagraph"/>
        <w:rPr>
          <w:rFonts w:ascii="Times New Roman" w:hAnsi="Times New Roman" w:cs="Times New Roman"/>
          <w:sz w:val="24"/>
          <w:szCs w:val="24"/>
        </w:rPr>
        <w:sectPr w:rsidR="008C181A" w:rsidRPr="00D46BA5" w:rsidSect="00B92767">
          <w:type w:val="continuous"/>
          <w:pgSz w:w="12240" w:h="15840"/>
          <w:pgMar w:top="1440" w:right="1440" w:bottom="1440" w:left="1440" w:header="720" w:footer="720" w:gutter="0"/>
          <w:cols w:space="720"/>
          <w:docGrid w:linePitch="360"/>
        </w:sectPr>
      </w:pPr>
    </w:p>
    <w:p w14:paraId="3D300579" w14:textId="621DE07D" w:rsidR="00A57A06" w:rsidRPr="00D46BA5" w:rsidRDefault="00A57A06" w:rsidP="00A57A06">
      <w:pPr>
        <w:pStyle w:val="ListParagraph"/>
        <w:rPr>
          <w:rFonts w:ascii="Times New Roman" w:hAnsi="Times New Roman" w:cs="Times New Roman"/>
          <w:sz w:val="24"/>
          <w:szCs w:val="24"/>
        </w:rPr>
      </w:pPr>
    </w:p>
    <w:p w14:paraId="764ECA52" w14:textId="1E7A8F54" w:rsidR="00A57A06" w:rsidRPr="00D46BA5" w:rsidRDefault="00B92767" w:rsidP="00A57A06">
      <w:pPr>
        <w:pStyle w:val="ListParagraph"/>
        <w:numPr>
          <w:ilvl w:val="0"/>
          <w:numId w:val="2"/>
        </w:numPr>
        <w:spacing w:after="160"/>
        <w:ind w:left="720"/>
        <w:rPr>
          <w:rFonts w:ascii="Times New Roman" w:hAnsi="Times New Roman" w:cs="Times New Roman"/>
          <w:sz w:val="24"/>
          <w:szCs w:val="24"/>
        </w:rPr>
      </w:pPr>
      <w:r w:rsidRPr="00D46BA5">
        <w:rPr>
          <w:rFonts w:ascii="Times New Roman" w:hAnsi="Times New Roman" w:cs="Times New Roman"/>
          <w:sz w:val="24"/>
          <w:szCs w:val="24"/>
          <w:u w:val="single"/>
        </w:rPr>
        <w:t xml:space="preserve">Adjudication Hearing To Disposition Hearing </w:t>
      </w:r>
    </w:p>
    <w:p w14:paraId="47B4A40D" w14:textId="1532BFFC" w:rsidR="00A57A06" w:rsidRPr="00D46BA5" w:rsidRDefault="00B60EC2" w:rsidP="00A57A06">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w:t>
      </w:r>
      <w:r w:rsidR="00B92767" w:rsidRPr="00D46BA5">
        <w:rPr>
          <w:rFonts w:ascii="Times New Roman" w:hAnsi="Times New Roman" w:cs="Times New Roman"/>
          <w:sz w:val="24"/>
          <w:szCs w:val="24"/>
        </w:rPr>
        <w:t xml:space="preserve">Disposition Hearing </w:t>
      </w:r>
      <w:r w:rsidR="00A57A06" w:rsidRPr="00D46BA5">
        <w:rPr>
          <w:rFonts w:ascii="Times New Roman" w:hAnsi="Times New Roman" w:cs="Times New Roman"/>
          <w:sz w:val="24"/>
          <w:szCs w:val="24"/>
        </w:rPr>
        <w:t xml:space="preserve">- </w:t>
      </w:r>
      <w:r w:rsidR="003860E5" w:rsidRPr="00D46BA5">
        <w:rPr>
          <w:rFonts w:ascii="Times New Roman" w:hAnsi="Times New Roman" w:cs="Times New Roman"/>
          <w:sz w:val="24"/>
          <w:szCs w:val="24"/>
        </w:rPr>
        <w:t>Adjudication hearing</w:t>
      </w:r>
      <w:r w:rsidR="00A57A06" w:rsidRPr="00D46BA5">
        <w:rPr>
          <w:rFonts w:ascii="Times New Roman" w:hAnsi="Times New Roman" w:cs="Times New Roman"/>
          <w:sz w:val="24"/>
          <w:szCs w:val="24"/>
        </w:rPr>
        <w:t>) = days</w:t>
      </w:r>
    </w:p>
    <w:p w14:paraId="78064EBA"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250724C4"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same day</w:t>
      </w:r>
    </w:p>
    <w:p w14:paraId="1E1A3BF6"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1-14 days - within 2 weeks</w:t>
      </w:r>
    </w:p>
    <w:p w14:paraId="6F7B0E27"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lastRenderedPageBreak/>
        <w:t>15-30 days - within 1 month - Best Practice</w:t>
      </w:r>
    </w:p>
    <w:p w14:paraId="5EDADA70"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31-45 days - Nebraska Rule </w:t>
      </w:r>
      <w:r w:rsidRPr="00D46BA5">
        <w:rPr>
          <w:rFonts w:ascii="Times New Roman" w:hAnsi="Times New Roman" w:cs="Times New Roman"/>
          <w:sz w:val="24"/>
          <w:szCs w:val="24"/>
          <w:lang w:val="en"/>
        </w:rPr>
        <w:t>§ 6-104</w:t>
      </w:r>
      <w:r w:rsidRPr="00D46BA5">
        <w:rPr>
          <w:rFonts w:ascii="Times New Roman" w:hAnsi="Times New Roman" w:cs="Times New Roman"/>
          <w:sz w:val="24"/>
          <w:szCs w:val="24"/>
        </w:rPr>
        <w:t xml:space="preserve"> </w:t>
      </w:r>
    </w:p>
    <w:p w14:paraId="0CFAE6AA"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46-60 days - within 2 months - Supreme Court Rule</w:t>
      </w:r>
    </w:p>
    <w:p w14:paraId="106FB16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61-120 days</w:t>
      </w:r>
    </w:p>
    <w:p w14:paraId="27F62F6A"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 xml:space="preserve">Error &lt; 0 </w:t>
      </w:r>
    </w:p>
    <w:p w14:paraId="262328CD" w14:textId="6693B7FF" w:rsidR="00A57A06" w:rsidRPr="00D46BA5" w:rsidRDefault="00A57A06" w:rsidP="00EE1C57">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Outliers &gt;120</w:t>
      </w:r>
    </w:p>
    <w:p w14:paraId="4C06B1FE" w14:textId="77777777" w:rsidR="00EE1C57" w:rsidRPr="00D46BA5" w:rsidRDefault="00EE1C57" w:rsidP="00EE1C57">
      <w:pPr>
        <w:pStyle w:val="ListParagraph"/>
        <w:spacing w:after="160"/>
        <w:ind w:left="2160"/>
        <w:rPr>
          <w:rFonts w:ascii="Times New Roman" w:hAnsi="Times New Roman" w:cs="Times New Roman"/>
          <w:sz w:val="24"/>
          <w:szCs w:val="24"/>
        </w:rPr>
      </w:pPr>
    </w:p>
    <w:p w14:paraId="2DE107A8" w14:textId="473FE1BC" w:rsidR="00A57A06" w:rsidRPr="00D46BA5" w:rsidRDefault="00C431C2" w:rsidP="00A57A06">
      <w:pPr>
        <w:pStyle w:val="ListParagraph"/>
        <w:numPr>
          <w:ilvl w:val="0"/>
          <w:numId w:val="2"/>
        </w:numPr>
        <w:spacing w:after="160"/>
        <w:ind w:left="720"/>
        <w:rPr>
          <w:rFonts w:ascii="Times New Roman" w:hAnsi="Times New Roman" w:cs="Times New Roman"/>
          <w:sz w:val="24"/>
          <w:szCs w:val="24"/>
        </w:rPr>
      </w:pPr>
      <w:r w:rsidRPr="00D46BA5">
        <w:rPr>
          <w:rFonts w:ascii="Times New Roman" w:hAnsi="Times New Roman" w:cs="Times New Roman"/>
          <w:sz w:val="24"/>
          <w:szCs w:val="24"/>
          <w:u w:val="single"/>
        </w:rPr>
        <w:t>Petition Date To Jurisdiction Terminated</w:t>
      </w:r>
      <w:r w:rsidR="00A57A06" w:rsidRPr="00D46BA5">
        <w:rPr>
          <w:rFonts w:ascii="Times New Roman" w:hAnsi="Times New Roman" w:cs="Times New Roman"/>
          <w:sz w:val="24"/>
          <w:szCs w:val="24"/>
          <w:u w:val="single"/>
        </w:rPr>
        <w:t xml:space="preserve"> (reported for delinquency and status)</w:t>
      </w:r>
    </w:p>
    <w:p w14:paraId="2CEF80F0" w14:textId="456DC9FF" w:rsidR="00A57A06" w:rsidRPr="00D46BA5" w:rsidRDefault="00B60EC2" w:rsidP="00B60EC2">
      <w:pPr>
        <w:pStyle w:val="ListParagraph"/>
        <w:spacing w:after="160"/>
        <w:ind w:left="1440"/>
        <w:rPr>
          <w:rFonts w:ascii="Times New Roman" w:hAnsi="Times New Roman" w:cs="Times New Roman"/>
          <w:sz w:val="24"/>
          <w:szCs w:val="24"/>
        </w:rPr>
      </w:pPr>
      <w:r w:rsidRPr="00D46BA5">
        <w:rPr>
          <w:rFonts w:ascii="Times New Roman" w:hAnsi="Times New Roman" w:cs="Times New Roman"/>
          <w:sz w:val="24"/>
          <w:szCs w:val="24"/>
        </w:rPr>
        <w:t xml:space="preserve">Formula </w:t>
      </w:r>
      <w:r w:rsidR="00A57A06" w:rsidRPr="00D46BA5">
        <w:rPr>
          <w:rFonts w:ascii="Times New Roman" w:hAnsi="Times New Roman" w:cs="Times New Roman"/>
          <w:sz w:val="24"/>
          <w:szCs w:val="24"/>
        </w:rPr>
        <w:t>= (</w:t>
      </w:r>
      <w:r w:rsidR="00B92767" w:rsidRPr="00D46BA5">
        <w:rPr>
          <w:rFonts w:ascii="Times New Roman" w:hAnsi="Times New Roman" w:cs="Times New Roman"/>
          <w:sz w:val="24"/>
          <w:szCs w:val="24"/>
        </w:rPr>
        <w:t xml:space="preserve">Jurisdiction Terminated </w:t>
      </w:r>
      <w:r w:rsidR="00A57A06" w:rsidRPr="00D46BA5">
        <w:rPr>
          <w:rFonts w:ascii="Times New Roman" w:hAnsi="Times New Roman" w:cs="Times New Roman"/>
          <w:sz w:val="24"/>
          <w:szCs w:val="24"/>
        </w:rPr>
        <w:t xml:space="preserve">- </w:t>
      </w:r>
      <w:r w:rsidR="003860E5" w:rsidRPr="00D46BA5">
        <w:rPr>
          <w:rFonts w:ascii="Times New Roman" w:hAnsi="Times New Roman" w:cs="Times New Roman"/>
          <w:sz w:val="24"/>
          <w:szCs w:val="24"/>
        </w:rPr>
        <w:t>Filed date</w:t>
      </w:r>
      <w:r w:rsidR="00A57A06" w:rsidRPr="00D46BA5">
        <w:rPr>
          <w:rFonts w:ascii="Times New Roman" w:hAnsi="Times New Roman" w:cs="Times New Roman"/>
          <w:sz w:val="24"/>
          <w:szCs w:val="24"/>
        </w:rPr>
        <w:t>) = days</w:t>
      </w:r>
    </w:p>
    <w:p w14:paraId="7B3246E8" w14:textId="77777777" w:rsidR="00A57A06" w:rsidRPr="00D46BA5" w:rsidRDefault="00A57A06" w:rsidP="00A57A06">
      <w:pPr>
        <w:pStyle w:val="ListParagraph"/>
        <w:numPr>
          <w:ilvl w:val="1"/>
          <w:numId w:val="2"/>
        </w:numPr>
        <w:spacing w:after="160"/>
        <w:rPr>
          <w:rFonts w:ascii="Times New Roman" w:hAnsi="Times New Roman" w:cs="Times New Roman"/>
          <w:sz w:val="24"/>
          <w:szCs w:val="24"/>
        </w:rPr>
      </w:pPr>
      <w:r w:rsidRPr="00D46BA5">
        <w:rPr>
          <w:rFonts w:ascii="Times New Roman" w:hAnsi="Times New Roman" w:cs="Times New Roman"/>
          <w:sz w:val="24"/>
          <w:szCs w:val="24"/>
        </w:rPr>
        <w:t>Report Categories:</w:t>
      </w:r>
    </w:p>
    <w:p w14:paraId="52D73CAC"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0-180 days - up to 6 months</w:t>
      </w:r>
    </w:p>
    <w:p w14:paraId="263F7F35"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181-365 days - up to 1 year</w:t>
      </w:r>
    </w:p>
    <w:p w14:paraId="6CFFDD3B" w14:textId="77777777" w:rsidR="00A57A06" w:rsidRPr="00D46BA5" w:rsidRDefault="00A57A06" w:rsidP="00A57A06">
      <w:pPr>
        <w:pStyle w:val="ListParagraph"/>
        <w:numPr>
          <w:ilvl w:val="2"/>
          <w:numId w:val="2"/>
        </w:numPr>
        <w:spacing w:after="160"/>
        <w:rPr>
          <w:rFonts w:ascii="Times New Roman" w:hAnsi="Times New Roman" w:cs="Times New Roman"/>
          <w:sz w:val="24"/>
          <w:szCs w:val="24"/>
        </w:rPr>
      </w:pPr>
      <w:r w:rsidRPr="00D46BA5">
        <w:rPr>
          <w:rFonts w:ascii="Times New Roman" w:hAnsi="Times New Roman" w:cs="Times New Roman"/>
          <w:sz w:val="24"/>
          <w:szCs w:val="24"/>
        </w:rPr>
        <w:t>366-545 days - up to 18 months</w:t>
      </w:r>
    </w:p>
    <w:p w14:paraId="2ED71D7E" w14:textId="77777777" w:rsidR="00A57A06" w:rsidRPr="00D46BA5" w:rsidRDefault="00A57A06" w:rsidP="00A57A06">
      <w:pPr>
        <w:pStyle w:val="ListParagraph"/>
        <w:numPr>
          <w:ilvl w:val="2"/>
          <w:numId w:val="2"/>
        </w:numPr>
        <w:spacing w:after="160"/>
        <w:rPr>
          <w:rFonts w:ascii="Times New Roman" w:hAnsi="Times New Roman" w:cs="Times New Roman"/>
          <w:sz w:val="24"/>
          <w:szCs w:val="24"/>
          <w:u w:val="single"/>
        </w:rPr>
      </w:pPr>
      <w:r w:rsidRPr="00D46BA5">
        <w:rPr>
          <w:rFonts w:ascii="Times New Roman" w:hAnsi="Times New Roman" w:cs="Times New Roman"/>
          <w:sz w:val="24"/>
          <w:szCs w:val="24"/>
        </w:rPr>
        <w:t>546 thru 730 days - up to 2 years</w:t>
      </w:r>
    </w:p>
    <w:p w14:paraId="16176E40" w14:textId="77777777" w:rsidR="0007797E" w:rsidRPr="00D46BA5" w:rsidRDefault="0007797E" w:rsidP="00213655">
      <w:pPr>
        <w:rPr>
          <w:rFonts w:ascii="Times New Roman" w:hAnsi="Times New Roman" w:cs="Times New Roman"/>
          <w:sz w:val="24"/>
          <w:szCs w:val="24"/>
        </w:rPr>
      </w:pPr>
    </w:p>
    <w:p w14:paraId="1BED4320" w14:textId="77777777" w:rsidR="003F2EC3" w:rsidRPr="00D46BA5" w:rsidRDefault="003F2EC3" w:rsidP="00213655">
      <w:pPr>
        <w:rPr>
          <w:rFonts w:ascii="Times New Roman" w:hAnsi="Times New Roman" w:cs="Times New Roman"/>
          <w:b/>
          <w:sz w:val="24"/>
          <w:szCs w:val="24"/>
          <w:u w:val="single"/>
        </w:rPr>
      </w:pPr>
    </w:p>
    <w:p w14:paraId="7A820206" w14:textId="77777777" w:rsidR="004A202A" w:rsidRPr="00D46BA5" w:rsidRDefault="004A202A">
      <w:pPr>
        <w:spacing w:after="160" w:line="259" w:lineRule="auto"/>
        <w:rPr>
          <w:rFonts w:ascii="Times New Roman" w:hAnsi="Times New Roman" w:cs="Times New Roman"/>
          <w:b/>
          <w:sz w:val="24"/>
          <w:szCs w:val="24"/>
          <w:u w:val="single"/>
        </w:rPr>
      </w:pPr>
      <w:r w:rsidRPr="00D46BA5">
        <w:rPr>
          <w:rFonts w:ascii="Times New Roman" w:hAnsi="Times New Roman" w:cs="Times New Roman"/>
          <w:b/>
          <w:sz w:val="24"/>
          <w:szCs w:val="24"/>
          <w:u w:val="single"/>
        </w:rPr>
        <w:br w:type="page"/>
      </w:r>
    </w:p>
    <w:p w14:paraId="4BB9A1A0" w14:textId="6EF8BCBB" w:rsidR="00FC61D8" w:rsidRPr="00D46BA5" w:rsidRDefault="009D7435" w:rsidP="00FC61D8">
      <w:pPr>
        <w:autoSpaceDE w:val="0"/>
        <w:autoSpaceDN w:val="0"/>
        <w:rPr>
          <w:rFonts w:ascii="Times New Roman" w:hAnsi="Times New Roman" w:cs="Times New Roman"/>
          <w:sz w:val="24"/>
          <w:szCs w:val="24"/>
        </w:rPr>
      </w:pPr>
      <w:bookmarkStart w:id="17" w:name="_Toc525567681"/>
      <w:r w:rsidRPr="00D46BA5">
        <w:rPr>
          <w:rStyle w:val="Heading2Char"/>
          <w:rFonts w:ascii="Times New Roman" w:hAnsi="Times New Roman" w:cs="Times New Roman"/>
          <w:b/>
          <w:color w:val="auto"/>
          <w:sz w:val="24"/>
          <w:szCs w:val="24"/>
          <w:u w:val="single"/>
        </w:rPr>
        <w:lastRenderedPageBreak/>
        <w:t>Case Status</w:t>
      </w:r>
      <w:bookmarkEnd w:id="17"/>
      <w:r w:rsidRPr="00D46BA5">
        <w:rPr>
          <w:rFonts w:ascii="Times New Roman" w:hAnsi="Times New Roman" w:cs="Times New Roman"/>
          <w:b/>
          <w:sz w:val="24"/>
          <w:szCs w:val="24"/>
          <w:u w:val="single"/>
        </w:rPr>
        <w:t xml:space="preserve">: </w:t>
      </w:r>
      <w:r w:rsidR="00FC61D8" w:rsidRPr="00D46BA5">
        <w:rPr>
          <w:rFonts w:ascii="Times New Roman" w:hAnsi="Times New Roman" w:cs="Times New Roman"/>
          <w:b/>
          <w:sz w:val="24"/>
          <w:szCs w:val="24"/>
        </w:rPr>
        <w:t xml:space="preserve"> </w:t>
      </w:r>
      <w:r w:rsidR="00FC61D8" w:rsidRPr="00D46BA5">
        <w:rPr>
          <w:rFonts w:ascii="Times New Roman" w:hAnsi="Times New Roman" w:cs="Times New Roman"/>
          <w:color w:val="000000"/>
          <w:sz w:val="24"/>
          <w:szCs w:val="24"/>
        </w:rPr>
        <w:t xml:space="preserve">Gives </w:t>
      </w:r>
      <w:r w:rsidR="005C0671" w:rsidRPr="00D46BA5">
        <w:rPr>
          <w:rFonts w:ascii="Times New Roman" w:hAnsi="Times New Roman" w:cs="Times New Roman"/>
          <w:color w:val="000000"/>
          <w:sz w:val="24"/>
          <w:szCs w:val="24"/>
        </w:rPr>
        <w:t xml:space="preserve">a snapshot </w:t>
      </w:r>
      <w:r w:rsidR="00FC61D8" w:rsidRPr="00D46BA5">
        <w:rPr>
          <w:rFonts w:ascii="Times New Roman" w:hAnsi="Times New Roman" w:cs="Times New Roman"/>
          <w:color w:val="000000"/>
          <w:sz w:val="24"/>
          <w:szCs w:val="24"/>
        </w:rPr>
        <w:t>of where the case is in progression</w:t>
      </w:r>
      <w:r w:rsidR="005C0671" w:rsidRPr="00D46BA5">
        <w:rPr>
          <w:rFonts w:ascii="Times New Roman" w:hAnsi="Times New Roman" w:cs="Times New Roman"/>
          <w:color w:val="000000"/>
          <w:sz w:val="24"/>
          <w:szCs w:val="24"/>
        </w:rPr>
        <w:t xml:space="preserve"> to termination</w:t>
      </w:r>
    </w:p>
    <w:p w14:paraId="54EF4F0F" w14:textId="401E93C5" w:rsidR="009D7435" w:rsidRPr="00D46BA5" w:rsidRDefault="009D7435" w:rsidP="00213655">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FC61D8" w:rsidRPr="00D46BA5" w14:paraId="24D4321F" w14:textId="77777777" w:rsidTr="002A09B5">
        <w:tc>
          <w:tcPr>
            <w:tcW w:w="4675" w:type="dxa"/>
            <w:vAlign w:val="center"/>
          </w:tcPr>
          <w:p w14:paraId="2C583C04" w14:textId="6E7764BE" w:rsidR="00FC61D8" w:rsidRPr="00D46BA5" w:rsidRDefault="00FC61D8" w:rsidP="002A09B5">
            <w:pPr>
              <w:jc w:val="center"/>
              <w:rPr>
                <w:rFonts w:ascii="Times New Roman" w:hAnsi="Times New Roman" w:cs="Times New Roman"/>
                <w:b/>
                <w:sz w:val="24"/>
                <w:szCs w:val="24"/>
              </w:rPr>
            </w:pPr>
            <w:r w:rsidRPr="00D46BA5">
              <w:rPr>
                <w:rFonts w:ascii="Times New Roman" w:hAnsi="Times New Roman" w:cs="Times New Roman"/>
                <w:b/>
                <w:sz w:val="24"/>
                <w:szCs w:val="24"/>
              </w:rPr>
              <w:t>Case Status</w:t>
            </w:r>
          </w:p>
        </w:tc>
        <w:tc>
          <w:tcPr>
            <w:tcW w:w="4675" w:type="dxa"/>
            <w:vAlign w:val="center"/>
          </w:tcPr>
          <w:p w14:paraId="50032CA2" w14:textId="7D40D788" w:rsidR="00FC61D8" w:rsidRPr="00D46BA5" w:rsidRDefault="00FC61D8" w:rsidP="002A09B5">
            <w:pPr>
              <w:jc w:val="center"/>
              <w:rPr>
                <w:rFonts w:ascii="Times New Roman" w:hAnsi="Times New Roman" w:cs="Times New Roman"/>
                <w:b/>
                <w:sz w:val="24"/>
                <w:szCs w:val="24"/>
              </w:rPr>
            </w:pPr>
            <w:r w:rsidRPr="00D46BA5">
              <w:rPr>
                <w:rFonts w:ascii="Times New Roman" w:hAnsi="Times New Roman" w:cs="Times New Roman"/>
                <w:b/>
                <w:sz w:val="24"/>
                <w:szCs w:val="24"/>
              </w:rPr>
              <w:t>Definition</w:t>
            </w:r>
          </w:p>
        </w:tc>
      </w:tr>
      <w:tr w:rsidR="007F44A5" w:rsidRPr="00D46BA5" w14:paraId="508F7242" w14:textId="77777777" w:rsidTr="002A09B5">
        <w:tc>
          <w:tcPr>
            <w:tcW w:w="4675" w:type="dxa"/>
            <w:vAlign w:val="center"/>
          </w:tcPr>
          <w:p w14:paraId="30DCA627" w14:textId="4B48813F"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Appealed</w:t>
            </w:r>
          </w:p>
        </w:tc>
        <w:tc>
          <w:tcPr>
            <w:tcW w:w="4675" w:type="dxa"/>
            <w:vAlign w:val="center"/>
          </w:tcPr>
          <w:p w14:paraId="1BDEE1F7" w14:textId="6335581B" w:rsidR="007F44A5" w:rsidRPr="00D46BA5" w:rsidRDefault="007F44A5" w:rsidP="007F44A5">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A </w:t>
            </w:r>
            <w:r w:rsidRPr="00D46BA5">
              <w:rPr>
                <w:rFonts w:ascii="Times New Roman" w:hAnsi="Times New Roman" w:cs="Times New Roman"/>
                <w:sz w:val="24"/>
                <w:szCs w:val="24"/>
              </w:rPr>
              <w:t xml:space="preserve">notice of appeal </w:t>
            </w:r>
            <w:r>
              <w:rPr>
                <w:rFonts w:ascii="Times New Roman" w:hAnsi="Times New Roman" w:cs="Times New Roman"/>
                <w:sz w:val="24"/>
                <w:szCs w:val="24"/>
              </w:rPr>
              <w:t xml:space="preserve">has been </w:t>
            </w:r>
            <w:r w:rsidRPr="00D46BA5">
              <w:rPr>
                <w:rFonts w:ascii="Times New Roman" w:hAnsi="Times New Roman" w:cs="Times New Roman"/>
                <w:sz w:val="24"/>
                <w:szCs w:val="24"/>
              </w:rPr>
              <w:t xml:space="preserve">filed and case is </w:t>
            </w:r>
            <w:r>
              <w:rPr>
                <w:rFonts w:ascii="Times New Roman" w:hAnsi="Times New Roman" w:cs="Times New Roman"/>
                <w:sz w:val="24"/>
                <w:szCs w:val="24"/>
              </w:rPr>
              <w:t xml:space="preserve">in the process of </w:t>
            </w:r>
            <w:r w:rsidRPr="00D46BA5">
              <w:rPr>
                <w:rFonts w:ascii="Times New Roman" w:hAnsi="Times New Roman" w:cs="Times New Roman"/>
                <w:sz w:val="24"/>
                <w:szCs w:val="24"/>
              </w:rPr>
              <w:t>being appealed</w:t>
            </w:r>
            <w:r>
              <w:rPr>
                <w:rFonts w:ascii="Times New Roman" w:hAnsi="Times New Roman" w:cs="Times New Roman"/>
                <w:sz w:val="24"/>
                <w:szCs w:val="24"/>
              </w:rPr>
              <w:t>.</w:t>
            </w:r>
          </w:p>
        </w:tc>
      </w:tr>
      <w:tr w:rsidR="007F44A5" w:rsidRPr="00D46BA5" w14:paraId="69B2C35C" w14:textId="77777777" w:rsidTr="002A09B5">
        <w:tc>
          <w:tcPr>
            <w:tcW w:w="4675" w:type="dxa"/>
            <w:vAlign w:val="center"/>
          </w:tcPr>
          <w:p w14:paraId="2A1F2A4A" w14:textId="3B997EDB"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Diversion</w:t>
            </w:r>
          </w:p>
        </w:tc>
        <w:tc>
          <w:tcPr>
            <w:tcW w:w="4675" w:type="dxa"/>
            <w:vAlign w:val="center"/>
          </w:tcPr>
          <w:p w14:paraId="08A62A55" w14:textId="1081F135" w:rsidR="007F44A5" w:rsidRPr="00D46BA5" w:rsidRDefault="007F44A5" w:rsidP="007F44A5">
            <w:pPr>
              <w:jc w:val="center"/>
              <w:rPr>
                <w:rFonts w:ascii="Times New Roman" w:hAnsi="Times New Roman" w:cs="Times New Roman"/>
                <w:b/>
                <w:sz w:val="24"/>
                <w:szCs w:val="24"/>
                <w:u w:val="single"/>
              </w:rPr>
            </w:pPr>
            <w:r>
              <w:rPr>
                <w:rFonts w:ascii="Times New Roman" w:hAnsi="Times New Roman" w:cs="Times New Roman"/>
                <w:sz w:val="24"/>
                <w:szCs w:val="24"/>
              </w:rPr>
              <w:t xml:space="preserve">Youth was sent to a program before trial to avoid court involvement. </w:t>
            </w:r>
          </w:p>
        </w:tc>
      </w:tr>
      <w:tr w:rsidR="007F44A5" w:rsidRPr="00D46BA5" w14:paraId="33ADED68" w14:textId="77777777" w:rsidTr="002A09B5">
        <w:tc>
          <w:tcPr>
            <w:tcW w:w="4675" w:type="dxa"/>
            <w:vAlign w:val="center"/>
          </w:tcPr>
          <w:p w14:paraId="09FDA161" w14:textId="0AA47A8B"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Mandate</w:t>
            </w:r>
          </w:p>
        </w:tc>
        <w:tc>
          <w:tcPr>
            <w:tcW w:w="4675" w:type="dxa"/>
            <w:vAlign w:val="center"/>
          </w:tcPr>
          <w:p w14:paraId="6224AA80" w14:textId="37F8E2F4"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color w:val="000000"/>
                <w:sz w:val="24"/>
                <w:szCs w:val="24"/>
              </w:rPr>
              <w:t>When the Case comes back to the court after the appeal.</w:t>
            </w:r>
          </w:p>
        </w:tc>
      </w:tr>
      <w:tr w:rsidR="007F44A5" w:rsidRPr="00D46BA5" w14:paraId="7FDDC631" w14:textId="77777777" w:rsidTr="002A09B5">
        <w:tc>
          <w:tcPr>
            <w:tcW w:w="4675" w:type="dxa"/>
            <w:vAlign w:val="center"/>
          </w:tcPr>
          <w:p w14:paraId="327980C1" w14:textId="2F14148B"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Open</w:t>
            </w:r>
          </w:p>
        </w:tc>
        <w:tc>
          <w:tcPr>
            <w:tcW w:w="4675" w:type="dxa"/>
            <w:vAlign w:val="center"/>
          </w:tcPr>
          <w:p w14:paraId="7A4D3B02" w14:textId="6227830E" w:rsidR="007F44A5" w:rsidRPr="00D46BA5" w:rsidRDefault="007F44A5" w:rsidP="007F44A5">
            <w:p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Pr="00D46BA5">
              <w:rPr>
                <w:rFonts w:ascii="Times New Roman" w:hAnsi="Times New Roman" w:cs="Times New Roman"/>
                <w:sz w:val="24"/>
                <w:szCs w:val="24"/>
              </w:rPr>
              <w:t>case</w:t>
            </w:r>
            <w:r>
              <w:rPr>
                <w:rFonts w:ascii="Times New Roman" w:hAnsi="Times New Roman" w:cs="Times New Roman"/>
                <w:sz w:val="24"/>
                <w:szCs w:val="24"/>
              </w:rPr>
              <w:t xml:space="preserve"> is</w:t>
            </w:r>
            <w:r w:rsidRPr="00D46BA5">
              <w:rPr>
                <w:rFonts w:ascii="Times New Roman" w:hAnsi="Times New Roman" w:cs="Times New Roman"/>
                <w:sz w:val="24"/>
                <w:szCs w:val="24"/>
              </w:rPr>
              <w:t xml:space="preserve"> open and on-going</w:t>
            </w:r>
            <w:r>
              <w:rPr>
                <w:rFonts w:ascii="Times New Roman" w:hAnsi="Times New Roman" w:cs="Times New Roman"/>
                <w:sz w:val="24"/>
                <w:szCs w:val="24"/>
              </w:rPr>
              <w:t>.</w:t>
            </w:r>
          </w:p>
        </w:tc>
      </w:tr>
      <w:tr w:rsidR="007F44A5" w:rsidRPr="00D46BA5" w14:paraId="6157A2F9" w14:textId="77777777" w:rsidTr="002A09B5">
        <w:tc>
          <w:tcPr>
            <w:tcW w:w="4675" w:type="dxa"/>
            <w:vAlign w:val="center"/>
          </w:tcPr>
          <w:p w14:paraId="7A093969" w14:textId="3064E752"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Problem Solving Court (PSC)</w:t>
            </w:r>
          </w:p>
        </w:tc>
        <w:tc>
          <w:tcPr>
            <w:tcW w:w="4675" w:type="dxa"/>
            <w:vAlign w:val="center"/>
          </w:tcPr>
          <w:p w14:paraId="4EEC7BD6" w14:textId="23358487" w:rsidR="007F44A5" w:rsidRPr="00D46BA5" w:rsidRDefault="007F44A5" w:rsidP="007F44A5">
            <w:p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Pr="00D46BA5">
              <w:rPr>
                <w:rFonts w:ascii="Times New Roman" w:hAnsi="Times New Roman" w:cs="Times New Roman"/>
                <w:sz w:val="24"/>
                <w:szCs w:val="24"/>
              </w:rPr>
              <w:t>case referred to problem solving court for substance abuse, mental health, and/or domestic violence issues</w:t>
            </w:r>
            <w:r>
              <w:rPr>
                <w:rFonts w:ascii="Times New Roman" w:hAnsi="Times New Roman" w:cs="Times New Roman"/>
                <w:sz w:val="24"/>
                <w:szCs w:val="24"/>
              </w:rPr>
              <w:t>.</w:t>
            </w:r>
          </w:p>
        </w:tc>
      </w:tr>
      <w:tr w:rsidR="007F44A5" w:rsidRPr="00D46BA5" w14:paraId="03D9BF4D" w14:textId="77777777" w:rsidTr="002A09B5">
        <w:tc>
          <w:tcPr>
            <w:tcW w:w="4675" w:type="dxa"/>
            <w:vAlign w:val="center"/>
          </w:tcPr>
          <w:p w14:paraId="7A140950" w14:textId="2A0B11ED"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Reopened</w:t>
            </w:r>
          </w:p>
        </w:tc>
        <w:tc>
          <w:tcPr>
            <w:tcW w:w="4675" w:type="dxa"/>
            <w:vAlign w:val="center"/>
          </w:tcPr>
          <w:p w14:paraId="6DB6409D" w14:textId="5729F626" w:rsidR="007F44A5" w:rsidRPr="00D46BA5" w:rsidRDefault="007F44A5" w:rsidP="007F44A5">
            <w:p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Pr="00D46BA5">
              <w:rPr>
                <w:rFonts w:ascii="Times New Roman" w:hAnsi="Times New Roman" w:cs="Times New Roman"/>
                <w:sz w:val="24"/>
                <w:szCs w:val="24"/>
              </w:rPr>
              <w:t>case re-opened following closure or transfer and on-going</w:t>
            </w:r>
            <w:r>
              <w:rPr>
                <w:rFonts w:ascii="Times New Roman" w:hAnsi="Times New Roman" w:cs="Times New Roman"/>
                <w:sz w:val="24"/>
                <w:szCs w:val="24"/>
              </w:rPr>
              <w:t>.</w:t>
            </w:r>
          </w:p>
        </w:tc>
      </w:tr>
      <w:tr w:rsidR="007F44A5" w:rsidRPr="00D46BA5" w14:paraId="3109FC31" w14:textId="77777777" w:rsidTr="002A09B5">
        <w:tc>
          <w:tcPr>
            <w:tcW w:w="4675" w:type="dxa"/>
            <w:vAlign w:val="center"/>
          </w:tcPr>
          <w:p w14:paraId="538C8E9D" w14:textId="05BB8279" w:rsidR="007F44A5" w:rsidRPr="00D46BA5" w:rsidRDefault="007F44A5" w:rsidP="007F44A5">
            <w:pPr>
              <w:jc w:val="center"/>
              <w:rPr>
                <w:rFonts w:ascii="Times New Roman" w:hAnsi="Times New Roman" w:cs="Times New Roman"/>
                <w:b/>
                <w:sz w:val="24"/>
                <w:szCs w:val="24"/>
                <w:u w:val="single"/>
              </w:rPr>
            </w:pPr>
            <w:r w:rsidRPr="00D46BA5">
              <w:rPr>
                <w:rFonts w:ascii="Times New Roman" w:hAnsi="Times New Roman" w:cs="Times New Roman"/>
                <w:sz w:val="24"/>
                <w:szCs w:val="24"/>
              </w:rPr>
              <w:t>Waiting</w:t>
            </w:r>
          </w:p>
        </w:tc>
        <w:tc>
          <w:tcPr>
            <w:tcW w:w="4675" w:type="dxa"/>
            <w:vAlign w:val="center"/>
          </w:tcPr>
          <w:p w14:paraId="52480C3A" w14:textId="5C23C47A" w:rsidR="007F44A5" w:rsidRPr="00D46BA5" w:rsidRDefault="007F44A5" w:rsidP="007F44A5">
            <w:pPr>
              <w:jc w:val="center"/>
              <w:rPr>
                <w:rFonts w:ascii="Times New Roman" w:hAnsi="Times New Roman" w:cs="Times New Roman"/>
                <w:b/>
                <w:sz w:val="24"/>
                <w:szCs w:val="24"/>
                <w:u w:val="single"/>
              </w:rPr>
            </w:pPr>
            <w:r>
              <w:rPr>
                <w:rFonts w:ascii="Times New Roman" w:hAnsi="Times New Roman" w:cs="Times New Roman"/>
                <w:sz w:val="24"/>
                <w:szCs w:val="24"/>
              </w:rPr>
              <w:t>When a case is open or reopened and an appeal is filed the case goes into a waiting status.</w:t>
            </w:r>
          </w:p>
        </w:tc>
      </w:tr>
    </w:tbl>
    <w:p w14:paraId="7017C98D" w14:textId="46E45D77" w:rsidR="00FC61D8" w:rsidRPr="00D46BA5" w:rsidRDefault="00FC61D8" w:rsidP="00213655">
      <w:pPr>
        <w:rPr>
          <w:rFonts w:ascii="Times New Roman" w:hAnsi="Times New Roman" w:cs="Times New Roman"/>
          <w:b/>
          <w:sz w:val="24"/>
          <w:szCs w:val="24"/>
          <w:u w:val="single"/>
        </w:rPr>
      </w:pPr>
    </w:p>
    <w:p w14:paraId="659C93A7" w14:textId="77777777" w:rsidR="009D7435" w:rsidRPr="00D46BA5" w:rsidRDefault="009D7435" w:rsidP="009D7435">
      <w:pPr>
        <w:pStyle w:val="ListParagraph"/>
        <w:ind w:left="1440"/>
        <w:rPr>
          <w:rFonts w:ascii="Times New Roman" w:hAnsi="Times New Roman" w:cs="Times New Roman"/>
          <w:b/>
          <w:sz w:val="24"/>
          <w:szCs w:val="24"/>
          <w:u w:val="single"/>
        </w:rPr>
      </w:pPr>
    </w:p>
    <w:p w14:paraId="2542B045" w14:textId="77777777" w:rsidR="009D7435" w:rsidRPr="00D46BA5" w:rsidRDefault="009D7435" w:rsidP="00213655">
      <w:pPr>
        <w:rPr>
          <w:rFonts w:ascii="Times New Roman" w:hAnsi="Times New Roman" w:cs="Times New Roman"/>
          <w:b/>
          <w:sz w:val="24"/>
          <w:szCs w:val="24"/>
          <w:u w:val="single"/>
        </w:rPr>
      </w:pPr>
    </w:p>
    <w:p w14:paraId="2F05AD1B" w14:textId="77777777" w:rsidR="009D7435" w:rsidRPr="00D46BA5" w:rsidRDefault="009D7435" w:rsidP="00213655">
      <w:pPr>
        <w:rPr>
          <w:rFonts w:ascii="Times New Roman" w:hAnsi="Times New Roman" w:cs="Times New Roman"/>
          <w:b/>
          <w:sz w:val="24"/>
          <w:szCs w:val="24"/>
          <w:u w:val="single"/>
        </w:rPr>
      </w:pPr>
    </w:p>
    <w:p w14:paraId="603A4064" w14:textId="0A71137F" w:rsidR="00213655" w:rsidRPr="00D46BA5" w:rsidRDefault="00213655" w:rsidP="00213655">
      <w:pPr>
        <w:rPr>
          <w:rFonts w:ascii="Times New Roman" w:hAnsi="Times New Roman" w:cs="Times New Roman"/>
          <w:sz w:val="24"/>
          <w:szCs w:val="24"/>
        </w:rPr>
      </w:pPr>
      <w:bookmarkStart w:id="18" w:name="_Toc525567682"/>
      <w:r w:rsidRPr="00D46BA5">
        <w:rPr>
          <w:rStyle w:val="Heading2Char"/>
          <w:rFonts w:ascii="Times New Roman" w:hAnsi="Times New Roman" w:cs="Times New Roman"/>
          <w:b/>
          <w:color w:val="auto"/>
          <w:sz w:val="24"/>
          <w:szCs w:val="24"/>
          <w:u w:val="single"/>
        </w:rPr>
        <w:t>Sub Type</w:t>
      </w:r>
      <w:bookmarkEnd w:id="18"/>
      <w:r w:rsidRPr="00D46BA5">
        <w:rPr>
          <w:rFonts w:ascii="Times New Roman" w:hAnsi="Times New Roman" w:cs="Times New Roman"/>
          <w:b/>
          <w:sz w:val="24"/>
          <w:szCs w:val="24"/>
          <w:u w:val="single"/>
        </w:rPr>
        <w:t xml:space="preserve">: </w:t>
      </w:r>
      <w:r w:rsidR="00621266" w:rsidRPr="00D46BA5">
        <w:rPr>
          <w:rFonts w:ascii="Times New Roman" w:hAnsi="Times New Roman" w:cs="Times New Roman"/>
          <w:sz w:val="24"/>
          <w:szCs w:val="24"/>
        </w:rPr>
        <w:t>T</w:t>
      </w:r>
      <w:r w:rsidR="003F2EC3" w:rsidRPr="00D46BA5">
        <w:rPr>
          <w:rFonts w:ascii="Times New Roman" w:hAnsi="Times New Roman" w:cs="Times New Roman"/>
          <w:sz w:val="24"/>
          <w:szCs w:val="24"/>
        </w:rPr>
        <w:t xml:space="preserve">his is a category system for the type of case that is to be heard in court. The following are the juvenile categories for the child welfare and juvenile justice cases in Nebraska court: </w:t>
      </w:r>
    </w:p>
    <w:p w14:paraId="35C51C76" w14:textId="77777777" w:rsidR="003F2EC3" w:rsidRPr="00D46BA5" w:rsidRDefault="003F2EC3" w:rsidP="00213655">
      <w:pPr>
        <w:rPr>
          <w:rFonts w:ascii="Times New Roman" w:hAnsi="Times New Roman" w:cs="Times New Roman"/>
          <w:sz w:val="24"/>
          <w:szCs w:val="24"/>
        </w:rPr>
      </w:pPr>
    </w:p>
    <w:tbl>
      <w:tblPr>
        <w:tblStyle w:val="TableGrid"/>
        <w:tblW w:w="0" w:type="auto"/>
        <w:tblInd w:w="2425" w:type="dxa"/>
        <w:tblLook w:val="04A0" w:firstRow="1" w:lastRow="0" w:firstColumn="1" w:lastColumn="0" w:noHBand="0" w:noVBand="1"/>
      </w:tblPr>
      <w:tblGrid>
        <w:gridCol w:w="2250"/>
        <w:gridCol w:w="2070"/>
      </w:tblGrid>
      <w:tr w:rsidR="003F2EC3" w:rsidRPr="00D46BA5" w14:paraId="3AD39379" w14:textId="77777777" w:rsidTr="007672CE">
        <w:tc>
          <w:tcPr>
            <w:tcW w:w="2250" w:type="dxa"/>
          </w:tcPr>
          <w:p w14:paraId="65E1B66D" w14:textId="77777777" w:rsidR="003F2EC3" w:rsidRPr="00D46BA5" w:rsidRDefault="003F2EC3" w:rsidP="007672CE">
            <w:pPr>
              <w:jc w:val="center"/>
              <w:rPr>
                <w:rFonts w:ascii="Times New Roman" w:hAnsi="Times New Roman" w:cs="Times New Roman"/>
                <w:b/>
                <w:sz w:val="24"/>
                <w:szCs w:val="24"/>
              </w:rPr>
            </w:pPr>
            <w:r w:rsidRPr="00D46BA5">
              <w:rPr>
                <w:rFonts w:ascii="Times New Roman" w:hAnsi="Times New Roman" w:cs="Times New Roman"/>
                <w:b/>
                <w:sz w:val="24"/>
                <w:szCs w:val="24"/>
              </w:rPr>
              <w:t>Sub Type</w:t>
            </w:r>
          </w:p>
        </w:tc>
        <w:tc>
          <w:tcPr>
            <w:tcW w:w="2070" w:type="dxa"/>
          </w:tcPr>
          <w:p w14:paraId="1F207274" w14:textId="77777777" w:rsidR="003F2EC3" w:rsidRPr="00D46BA5" w:rsidRDefault="007672CE" w:rsidP="007672CE">
            <w:pPr>
              <w:jc w:val="center"/>
              <w:rPr>
                <w:rFonts w:ascii="Times New Roman" w:hAnsi="Times New Roman" w:cs="Times New Roman"/>
                <w:b/>
                <w:sz w:val="24"/>
                <w:szCs w:val="24"/>
              </w:rPr>
            </w:pPr>
            <w:r w:rsidRPr="00D46BA5">
              <w:rPr>
                <w:rFonts w:ascii="Times New Roman" w:hAnsi="Times New Roman" w:cs="Times New Roman"/>
                <w:b/>
                <w:sz w:val="24"/>
                <w:szCs w:val="24"/>
              </w:rPr>
              <w:t>D</w:t>
            </w:r>
            <w:r w:rsidR="003F2EC3" w:rsidRPr="00D46BA5">
              <w:rPr>
                <w:rFonts w:ascii="Times New Roman" w:hAnsi="Times New Roman" w:cs="Times New Roman"/>
                <w:b/>
                <w:sz w:val="24"/>
                <w:szCs w:val="24"/>
              </w:rPr>
              <w:t>efinition</w:t>
            </w:r>
          </w:p>
        </w:tc>
      </w:tr>
      <w:tr w:rsidR="003F2EC3" w:rsidRPr="00D46BA5" w14:paraId="393B2F6B" w14:textId="77777777" w:rsidTr="007672CE">
        <w:tc>
          <w:tcPr>
            <w:tcW w:w="2250" w:type="dxa"/>
          </w:tcPr>
          <w:p w14:paraId="61CD5FCC"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1</w:t>
            </w:r>
          </w:p>
        </w:tc>
        <w:tc>
          <w:tcPr>
            <w:tcW w:w="2070" w:type="dxa"/>
          </w:tcPr>
          <w:p w14:paraId="1EE102F5"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Misdemeanor</w:t>
            </w:r>
          </w:p>
        </w:tc>
      </w:tr>
      <w:tr w:rsidR="003F2EC3" w:rsidRPr="00D46BA5" w14:paraId="5FBBC79B" w14:textId="77777777" w:rsidTr="007672CE">
        <w:tc>
          <w:tcPr>
            <w:tcW w:w="2250" w:type="dxa"/>
          </w:tcPr>
          <w:p w14:paraId="2E97017A"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2</w:t>
            </w:r>
          </w:p>
        </w:tc>
        <w:tc>
          <w:tcPr>
            <w:tcW w:w="2070" w:type="dxa"/>
          </w:tcPr>
          <w:p w14:paraId="7220647B"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Felony</w:t>
            </w:r>
          </w:p>
        </w:tc>
      </w:tr>
      <w:tr w:rsidR="003F2EC3" w:rsidRPr="00D46BA5" w14:paraId="5686F297" w14:textId="77777777" w:rsidTr="007672CE">
        <w:tc>
          <w:tcPr>
            <w:tcW w:w="2250" w:type="dxa"/>
          </w:tcPr>
          <w:p w14:paraId="41E56824"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3B</w:t>
            </w:r>
          </w:p>
        </w:tc>
        <w:tc>
          <w:tcPr>
            <w:tcW w:w="2070" w:type="dxa"/>
          </w:tcPr>
          <w:p w14:paraId="18D8F6F6"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Status</w:t>
            </w:r>
          </w:p>
        </w:tc>
      </w:tr>
      <w:tr w:rsidR="003F2EC3" w:rsidRPr="00D46BA5" w14:paraId="12584FF6" w14:textId="77777777" w:rsidTr="007672CE">
        <w:tc>
          <w:tcPr>
            <w:tcW w:w="2250" w:type="dxa"/>
          </w:tcPr>
          <w:p w14:paraId="12155FAD"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4</w:t>
            </w:r>
          </w:p>
        </w:tc>
        <w:tc>
          <w:tcPr>
            <w:tcW w:w="2070" w:type="dxa"/>
          </w:tcPr>
          <w:p w14:paraId="59043B00"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Traffic</w:t>
            </w:r>
          </w:p>
        </w:tc>
      </w:tr>
      <w:tr w:rsidR="003F2EC3" w:rsidRPr="00D46BA5" w14:paraId="01556311" w14:textId="77777777" w:rsidTr="007672CE">
        <w:tc>
          <w:tcPr>
            <w:tcW w:w="2250" w:type="dxa"/>
          </w:tcPr>
          <w:p w14:paraId="6100457D"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3AABAND</w:t>
            </w:r>
          </w:p>
        </w:tc>
        <w:tc>
          <w:tcPr>
            <w:tcW w:w="2070" w:type="dxa"/>
          </w:tcPr>
          <w:p w14:paraId="6276C44B"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Abandonment</w:t>
            </w:r>
          </w:p>
        </w:tc>
      </w:tr>
      <w:tr w:rsidR="003F2EC3" w:rsidRPr="00D46BA5" w14:paraId="0A072F62" w14:textId="77777777" w:rsidTr="007672CE">
        <w:tc>
          <w:tcPr>
            <w:tcW w:w="2250" w:type="dxa"/>
          </w:tcPr>
          <w:p w14:paraId="43C63348"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3AABUSE</w:t>
            </w:r>
          </w:p>
        </w:tc>
        <w:tc>
          <w:tcPr>
            <w:tcW w:w="2070" w:type="dxa"/>
          </w:tcPr>
          <w:p w14:paraId="25AA1C2A" w14:textId="77777777" w:rsidR="003F2EC3" w:rsidRPr="00D46BA5" w:rsidRDefault="003F2EC3" w:rsidP="007672CE">
            <w:pPr>
              <w:jc w:val="center"/>
              <w:rPr>
                <w:rFonts w:ascii="Times New Roman" w:hAnsi="Times New Roman" w:cs="Times New Roman"/>
                <w:sz w:val="24"/>
                <w:szCs w:val="24"/>
              </w:rPr>
            </w:pPr>
            <w:r w:rsidRPr="00D46BA5">
              <w:rPr>
                <w:rFonts w:ascii="Times New Roman" w:hAnsi="Times New Roman" w:cs="Times New Roman"/>
                <w:sz w:val="24"/>
                <w:szCs w:val="24"/>
              </w:rPr>
              <w:t>Abuse</w:t>
            </w:r>
          </w:p>
        </w:tc>
      </w:tr>
      <w:tr w:rsidR="003F2EC3" w:rsidRPr="00D46BA5" w14:paraId="77235DD7" w14:textId="77777777" w:rsidTr="007672CE">
        <w:tc>
          <w:tcPr>
            <w:tcW w:w="2250" w:type="dxa"/>
          </w:tcPr>
          <w:p w14:paraId="50B177F3" w14:textId="77777777" w:rsidR="003F2EC3" w:rsidRPr="00D46BA5" w:rsidRDefault="007672CE" w:rsidP="007672CE">
            <w:pPr>
              <w:jc w:val="center"/>
              <w:rPr>
                <w:rFonts w:ascii="Times New Roman" w:hAnsi="Times New Roman" w:cs="Times New Roman"/>
                <w:sz w:val="24"/>
                <w:szCs w:val="24"/>
              </w:rPr>
            </w:pPr>
            <w:r w:rsidRPr="00D46BA5">
              <w:rPr>
                <w:rFonts w:ascii="Times New Roman" w:hAnsi="Times New Roman" w:cs="Times New Roman"/>
                <w:sz w:val="24"/>
                <w:szCs w:val="24"/>
              </w:rPr>
              <w:t>3AHMLES</w:t>
            </w:r>
          </w:p>
        </w:tc>
        <w:tc>
          <w:tcPr>
            <w:tcW w:w="2070" w:type="dxa"/>
          </w:tcPr>
          <w:p w14:paraId="43538BB4" w14:textId="77777777" w:rsidR="003F2EC3" w:rsidRPr="00D46BA5" w:rsidRDefault="007672CE" w:rsidP="007672CE">
            <w:pPr>
              <w:jc w:val="center"/>
              <w:rPr>
                <w:rFonts w:ascii="Times New Roman" w:hAnsi="Times New Roman" w:cs="Times New Roman"/>
                <w:sz w:val="24"/>
                <w:szCs w:val="24"/>
              </w:rPr>
            </w:pPr>
            <w:r w:rsidRPr="00D46BA5">
              <w:rPr>
                <w:rFonts w:ascii="Times New Roman" w:hAnsi="Times New Roman" w:cs="Times New Roman"/>
                <w:sz w:val="24"/>
                <w:szCs w:val="24"/>
              </w:rPr>
              <w:t>Homelessness</w:t>
            </w:r>
          </w:p>
        </w:tc>
      </w:tr>
      <w:tr w:rsidR="007672CE" w:rsidRPr="00D46BA5" w14:paraId="4BF45E0D" w14:textId="77777777" w:rsidTr="007672CE">
        <w:tc>
          <w:tcPr>
            <w:tcW w:w="2250" w:type="dxa"/>
          </w:tcPr>
          <w:p w14:paraId="22D3FF10" w14:textId="77777777" w:rsidR="007672CE" w:rsidRPr="00D46BA5" w:rsidRDefault="007672CE" w:rsidP="007672CE">
            <w:pPr>
              <w:jc w:val="center"/>
              <w:rPr>
                <w:rFonts w:ascii="Times New Roman" w:hAnsi="Times New Roman" w:cs="Times New Roman"/>
                <w:sz w:val="24"/>
                <w:szCs w:val="24"/>
              </w:rPr>
            </w:pPr>
            <w:r w:rsidRPr="00D46BA5">
              <w:rPr>
                <w:rFonts w:ascii="Times New Roman" w:hAnsi="Times New Roman" w:cs="Times New Roman"/>
                <w:sz w:val="24"/>
                <w:szCs w:val="24"/>
              </w:rPr>
              <w:t>3ANEGLT</w:t>
            </w:r>
          </w:p>
        </w:tc>
        <w:tc>
          <w:tcPr>
            <w:tcW w:w="2070" w:type="dxa"/>
          </w:tcPr>
          <w:p w14:paraId="39ECC954" w14:textId="77777777" w:rsidR="007672CE" w:rsidRPr="00D46BA5" w:rsidRDefault="007672CE" w:rsidP="007672CE">
            <w:pPr>
              <w:jc w:val="center"/>
              <w:rPr>
                <w:rFonts w:ascii="Times New Roman" w:hAnsi="Times New Roman" w:cs="Times New Roman"/>
                <w:sz w:val="24"/>
                <w:szCs w:val="24"/>
              </w:rPr>
            </w:pPr>
            <w:r w:rsidRPr="00D46BA5">
              <w:rPr>
                <w:rFonts w:ascii="Times New Roman" w:hAnsi="Times New Roman" w:cs="Times New Roman"/>
                <w:sz w:val="24"/>
                <w:szCs w:val="24"/>
              </w:rPr>
              <w:t>Neglect</w:t>
            </w:r>
          </w:p>
        </w:tc>
      </w:tr>
    </w:tbl>
    <w:p w14:paraId="78C8FDF3" w14:textId="77777777" w:rsidR="003F2EC3" w:rsidRPr="00D46BA5" w:rsidRDefault="003F2EC3" w:rsidP="00213655">
      <w:pPr>
        <w:rPr>
          <w:rFonts w:ascii="Times New Roman" w:hAnsi="Times New Roman" w:cs="Times New Roman"/>
          <w:sz w:val="24"/>
          <w:szCs w:val="24"/>
        </w:rPr>
      </w:pPr>
    </w:p>
    <w:p w14:paraId="51C33C53" w14:textId="7233F924" w:rsidR="003F2EC3" w:rsidRPr="00D46BA5" w:rsidRDefault="003F2EC3" w:rsidP="00213655">
      <w:pPr>
        <w:rPr>
          <w:rFonts w:ascii="Times New Roman" w:hAnsi="Times New Roman" w:cs="Times New Roman"/>
          <w:sz w:val="24"/>
          <w:szCs w:val="24"/>
        </w:rPr>
      </w:pPr>
    </w:p>
    <w:p w14:paraId="4EE9C3DD" w14:textId="6863FBB5" w:rsidR="00A5772F" w:rsidRPr="00D46BA5" w:rsidRDefault="00A5772F">
      <w:pPr>
        <w:spacing w:after="160" w:line="259" w:lineRule="auto"/>
        <w:rPr>
          <w:rFonts w:ascii="Times New Roman" w:hAnsi="Times New Roman" w:cs="Times New Roman"/>
          <w:sz w:val="24"/>
          <w:szCs w:val="24"/>
        </w:rPr>
      </w:pPr>
      <w:r w:rsidRPr="00D46BA5">
        <w:rPr>
          <w:rFonts w:ascii="Times New Roman" w:hAnsi="Times New Roman" w:cs="Times New Roman"/>
          <w:sz w:val="24"/>
          <w:szCs w:val="24"/>
        </w:rPr>
        <w:br w:type="page"/>
      </w:r>
    </w:p>
    <w:p w14:paraId="5EBC3ACD" w14:textId="77777777" w:rsidR="00A5772F" w:rsidRPr="00D46BA5" w:rsidRDefault="00A5772F" w:rsidP="00213655">
      <w:pPr>
        <w:rPr>
          <w:rFonts w:ascii="Times New Roman" w:hAnsi="Times New Roman" w:cs="Times New Roman"/>
          <w:sz w:val="24"/>
          <w:szCs w:val="24"/>
        </w:rPr>
      </w:pPr>
    </w:p>
    <w:p w14:paraId="185F6079" w14:textId="4A55B5AC" w:rsidR="005137BB" w:rsidRPr="00D46BA5" w:rsidRDefault="005137BB" w:rsidP="00A5772F">
      <w:pPr>
        <w:pStyle w:val="Heading2"/>
        <w:jc w:val="center"/>
        <w:rPr>
          <w:rFonts w:ascii="Times New Roman" w:hAnsi="Times New Roman" w:cs="Times New Roman"/>
          <w:b/>
          <w:color w:val="auto"/>
        </w:rPr>
      </w:pPr>
      <w:bookmarkStart w:id="19" w:name="_Toc525558774"/>
      <w:bookmarkStart w:id="20" w:name="_Toc525567683"/>
      <w:r w:rsidRPr="00D46BA5">
        <w:rPr>
          <w:rFonts w:ascii="Times New Roman" w:hAnsi="Times New Roman" w:cs="Times New Roman"/>
          <w:b/>
          <w:color w:val="auto"/>
        </w:rPr>
        <w:t>Filters</w:t>
      </w:r>
      <w:bookmarkEnd w:id="19"/>
      <w:bookmarkEnd w:id="20"/>
    </w:p>
    <w:p w14:paraId="5527696A" w14:textId="77777777" w:rsidR="00A5772F" w:rsidRPr="00D46BA5" w:rsidRDefault="00A5772F" w:rsidP="00A5772F">
      <w:pPr>
        <w:rPr>
          <w:rFonts w:ascii="Times New Roman" w:hAnsi="Times New Roman" w:cs="Times New Roman"/>
        </w:rPr>
      </w:pPr>
    </w:p>
    <w:p w14:paraId="54B1E2D7" w14:textId="7FD4F81A" w:rsidR="004D355F" w:rsidRPr="00D46BA5" w:rsidRDefault="004D355F" w:rsidP="00323BD5">
      <w:pPr>
        <w:autoSpaceDE w:val="0"/>
        <w:autoSpaceDN w:val="0"/>
        <w:rPr>
          <w:rFonts w:ascii="Times New Roman" w:hAnsi="Times New Roman" w:cs="Times New Roman"/>
          <w:sz w:val="24"/>
          <w:szCs w:val="24"/>
        </w:rPr>
      </w:pPr>
      <w:bookmarkStart w:id="21" w:name="_Toc525567684"/>
      <w:r w:rsidRPr="00D46BA5">
        <w:rPr>
          <w:rStyle w:val="Heading2Char"/>
          <w:rFonts w:ascii="Times New Roman" w:hAnsi="Times New Roman" w:cs="Times New Roman"/>
          <w:b/>
          <w:color w:val="auto"/>
          <w:sz w:val="24"/>
          <w:szCs w:val="24"/>
          <w:u w:val="single"/>
        </w:rPr>
        <w:t>Judicial District</w:t>
      </w:r>
      <w:bookmarkEnd w:id="21"/>
      <w:r w:rsidRPr="00D46BA5">
        <w:rPr>
          <w:rFonts w:ascii="Times New Roman" w:hAnsi="Times New Roman" w:cs="Times New Roman"/>
          <w:b/>
          <w:sz w:val="24"/>
          <w:szCs w:val="24"/>
          <w:u w:val="single"/>
        </w:rPr>
        <w:t xml:space="preserve">: </w:t>
      </w:r>
      <w:r w:rsidR="00323BD5" w:rsidRPr="00D46BA5">
        <w:rPr>
          <w:rFonts w:ascii="Times New Roman" w:hAnsi="Times New Roman" w:cs="Times New Roman"/>
          <w:sz w:val="24"/>
          <w:szCs w:val="24"/>
        </w:rPr>
        <w:t>There are 12 judicial districts in the Nebraska county court system, each composed of one to 17 counties, and 58 county court judges. Each county has a county court</w:t>
      </w:r>
      <w:r w:rsidR="00323BD5" w:rsidRPr="00D46BA5">
        <w:rPr>
          <w:rFonts w:ascii="Times New Roman" w:hAnsi="Times New Roman" w:cs="Times New Roman"/>
          <w:color w:val="000000"/>
          <w:sz w:val="24"/>
          <w:szCs w:val="24"/>
        </w:rPr>
        <w:t xml:space="preserve"> </w:t>
      </w:r>
      <w:r w:rsidR="00323BD5" w:rsidRPr="00D46BA5">
        <w:rPr>
          <w:rFonts w:ascii="Times New Roman" w:hAnsi="Times New Roman" w:cs="Times New Roman"/>
          <w:sz w:val="24"/>
          <w:szCs w:val="24"/>
        </w:rPr>
        <w:t>which ha</w:t>
      </w:r>
      <w:r w:rsidR="00F611F8">
        <w:rPr>
          <w:rFonts w:ascii="Times New Roman" w:hAnsi="Times New Roman" w:cs="Times New Roman"/>
          <w:sz w:val="24"/>
          <w:szCs w:val="24"/>
        </w:rPr>
        <w:t>s</w:t>
      </w:r>
      <w:r w:rsidR="00323BD5" w:rsidRPr="00D46BA5">
        <w:rPr>
          <w:rFonts w:ascii="Times New Roman" w:hAnsi="Times New Roman" w:cs="Times New Roman"/>
          <w:sz w:val="24"/>
          <w:szCs w:val="24"/>
        </w:rPr>
        <w:t xml:space="preserve"> concurrent jurisdiction with district courts in misdemeanor cases arising under state law and domestic relations cases.</w:t>
      </w:r>
      <w:r w:rsidR="00323BD5" w:rsidRPr="00D46BA5">
        <w:rPr>
          <w:rFonts w:ascii="Times New Roman" w:hAnsi="Times New Roman" w:cs="Times New Roman"/>
          <w:color w:val="000000"/>
          <w:sz w:val="24"/>
          <w:szCs w:val="24"/>
        </w:rPr>
        <w:t xml:space="preserve"> </w:t>
      </w:r>
      <w:r w:rsidR="00323BD5" w:rsidRPr="00D46BA5">
        <w:rPr>
          <w:rFonts w:ascii="Times New Roman" w:hAnsi="Times New Roman" w:cs="Times New Roman"/>
          <w:sz w:val="24"/>
          <w:szCs w:val="24"/>
        </w:rPr>
        <w:t>Separate juvenile courts are courts of record and handle cases involving neglected, dependent</w:t>
      </w:r>
      <w:r w:rsidR="00F611F8">
        <w:rPr>
          <w:rFonts w:ascii="Times New Roman" w:hAnsi="Times New Roman" w:cs="Times New Roman"/>
          <w:sz w:val="24"/>
          <w:szCs w:val="24"/>
        </w:rPr>
        <w:t>,</w:t>
      </w:r>
      <w:r w:rsidR="00323BD5" w:rsidRPr="00D46BA5">
        <w:rPr>
          <w:rFonts w:ascii="Times New Roman" w:hAnsi="Times New Roman" w:cs="Times New Roman"/>
          <w:sz w:val="24"/>
          <w:szCs w:val="24"/>
        </w:rPr>
        <w:t xml:space="preserve"> and delinquent children. Juvenile courts can be created with approval of voters in counties with more than 75,000 people. </w:t>
      </w:r>
      <w:r w:rsidRPr="00D46BA5">
        <w:rPr>
          <w:rFonts w:ascii="Times New Roman" w:hAnsi="Times New Roman" w:cs="Times New Roman"/>
          <w:sz w:val="24"/>
          <w:szCs w:val="24"/>
        </w:rPr>
        <w:t xml:space="preserve">For a list of the Judicial Districts and a map see the State of Nebraska Judicial Branch website: </w:t>
      </w:r>
      <w:hyperlink r:id="rId14" w:history="1">
        <w:r w:rsidR="005C0671" w:rsidRPr="00D46BA5">
          <w:rPr>
            <w:rStyle w:val="Hyperlink"/>
            <w:rFonts w:ascii="Times New Roman" w:hAnsi="Times New Roman" w:cs="Times New Roman"/>
            <w:sz w:val="24"/>
            <w:szCs w:val="24"/>
          </w:rPr>
          <w:t>https://supremecourt.nebraska.gov/courts/county-courts/judges</w:t>
        </w:r>
      </w:hyperlink>
      <w:r w:rsidR="005C0671" w:rsidRPr="00D46BA5">
        <w:rPr>
          <w:rFonts w:ascii="Times New Roman" w:hAnsi="Times New Roman" w:cs="Times New Roman"/>
          <w:sz w:val="24"/>
          <w:szCs w:val="24"/>
        </w:rPr>
        <w:t xml:space="preserve"> </w:t>
      </w:r>
    </w:p>
    <w:p w14:paraId="3DE410DE" w14:textId="1DC86A03" w:rsidR="004D355F" w:rsidRPr="00D46BA5" w:rsidRDefault="004D355F" w:rsidP="005137BB">
      <w:pPr>
        <w:rPr>
          <w:rFonts w:ascii="Times New Roman" w:hAnsi="Times New Roman" w:cs="Times New Roman"/>
          <w:sz w:val="24"/>
          <w:szCs w:val="24"/>
        </w:rPr>
      </w:pPr>
    </w:p>
    <w:p w14:paraId="01526959" w14:textId="77777777" w:rsidR="004D355F" w:rsidRPr="00D46BA5" w:rsidRDefault="004D355F" w:rsidP="005137BB">
      <w:pPr>
        <w:rPr>
          <w:rFonts w:ascii="Times New Roman" w:hAnsi="Times New Roman" w:cs="Times New Roman"/>
          <w:b/>
          <w:sz w:val="24"/>
          <w:szCs w:val="24"/>
          <w:u w:val="single"/>
        </w:rPr>
      </w:pPr>
    </w:p>
    <w:p w14:paraId="47347A4A" w14:textId="7BB7C949" w:rsidR="005137BB" w:rsidRPr="00D46BA5" w:rsidRDefault="005137BB" w:rsidP="005137BB">
      <w:pPr>
        <w:rPr>
          <w:rFonts w:ascii="Times New Roman" w:hAnsi="Times New Roman" w:cs="Times New Roman"/>
          <w:sz w:val="24"/>
          <w:szCs w:val="24"/>
        </w:rPr>
      </w:pPr>
      <w:bookmarkStart w:id="22" w:name="_Toc525567685"/>
      <w:r w:rsidRPr="00D46BA5">
        <w:rPr>
          <w:rStyle w:val="Heading2Char"/>
          <w:rFonts w:ascii="Times New Roman" w:hAnsi="Times New Roman" w:cs="Times New Roman"/>
          <w:b/>
          <w:color w:val="auto"/>
          <w:sz w:val="24"/>
          <w:szCs w:val="24"/>
          <w:u w:val="single"/>
        </w:rPr>
        <w:t>All Teams</w:t>
      </w:r>
      <w:bookmarkEnd w:id="22"/>
      <w:r w:rsidRPr="00D46BA5">
        <w:rPr>
          <w:rFonts w:ascii="Times New Roman" w:hAnsi="Times New Roman" w:cs="Times New Roman"/>
          <w:b/>
          <w:sz w:val="24"/>
          <w:szCs w:val="24"/>
          <w:u w:val="single"/>
        </w:rPr>
        <w:t>:</w:t>
      </w:r>
      <w:r w:rsidRPr="00D46BA5">
        <w:rPr>
          <w:rFonts w:ascii="Times New Roman" w:hAnsi="Times New Roman" w:cs="Times New Roman"/>
          <w:sz w:val="24"/>
          <w:szCs w:val="24"/>
        </w:rPr>
        <w:t xml:space="preserve"> This filter is for the Court Improvement Project </w:t>
      </w:r>
      <w:r w:rsidRPr="00D46BA5">
        <w:rPr>
          <w:rFonts w:ascii="Times New Roman" w:hAnsi="Times New Roman" w:cs="Times New Roman"/>
          <w:i/>
          <w:sz w:val="24"/>
          <w:szCs w:val="24"/>
        </w:rPr>
        <w:t xml:space="preserve">Through the Eyes of a Child </w:t>
      </w:r>
      <w:r w:rsidRPr="00D46BA5">
        <w:rPr>
          <w:rFonts w:ascii="Times New Roman" w:hAnsi="Times New Roman" w:cs="Times New Roman"/>
          <w:sz w:val="24"/>
          <w:szCs w:val="24"/>
        </w:rPr>
        <w:t xml:space="preserve">multidisciplinary teams. </w:t>
      </w:r>
      <w:r w:rsidR="00742953" w:rsidRPr="00D46BA5">
        <w:rPr>
          <w:rFonts w:ascii="Times New Roman" w:hAnsi="Times New Roman" w:cs="Times New Roman"/>
          <w:sz w:val="24"/>
          <w:szCs w:val="24"/>
        </w:rPr>
        <w:t xml:space="preserve">For a list of the teams and a map see the CIP website: </w:t>
      </w:r>
      <w:hyperlink r:id="rId15" w:history="1">
        <w:r w:rsidR="00742953" w:rsidRPr="00D46BA5">
          <w:rPr>
            <w:rStyle w:val="Hyperlink"/>
            <w:rFonts w:ascii="Times New Roman" w:hAnsi="Times New Roman" w:cs="Times New Roman"/>
            <w:sz w:val="24"/>
            <w:szCs w:val="24"/>
          </w:rPr>
          <w:t>https://supremecourt.nebraska.gov/programs-services/court-improvement-project/through-eyes-child-initiative/teams</w:t>
        </w:r>
      </w:hyperlink>
      <w:r w:rsidR="00742953" w:rsidRPr="00D46BA5">
        <w:rPr>
          <w:rFonts w:ascii="Times New Roman" w:hAnsi="Times New Roman" w:cs="Times New Roman"/>
          <w:sz w:val="24"/>
          <w:szCs w:val="24"/>
        </w:rPr>
        <w:t xml:space="preserve"> </w:t>
      </w:r>
    </w:p>
    <w:p w14:paraId="792C046C" w14:textId="77777777" w:rsidR="005137BB" w:rsidRPr="00D46BA5" w:rsidRDefault="005137BB" w:rsidP="005137BB">
      <w:pPr>
        <w:rPr>
          <w:rFonts w:ascii="Times New Roman" w:hAnsi="Times New Roman" w:cs="Times New Roman"/>
          <w:sz w:val="24"/>
          <w:szCs w:val="24"/>
        </w:rPr>
      </w:pPr>
    </w:p>
    <w:p w14:paraId="3DD11C0C" w14:textId="77777777" w:rsidR="005137BB" w:rsidRPr="00D46BA5" w:rsidRDefault="005137BB" w:rsidP="005137BB">
      <w:pPr>
        <w:rPr>
          <w:rFonts w:ascii="Times New Roman" w:hAnsi="Times New Roman" w:cs="Times New Roman"/>
          <w:b/>
          <w:sz w:val="24"/>
          <w:szCs w:val="24"/>
          <w:u w:val="single"/>
        </w:rPr>
      </w:pPr>
    </w:p>
    <w:p w14:paraId="2E863F79" w14:textId="105E58D6" w:rsidR="005137BB" w:rsidRPr="00D46BA5" w:rsidRDefault="005137BB" w:rsidP="005137BB">
      <w:pPr>
        <w:rPr>
          <w:rFonts w:ascii="Times New Roman" w:hAnsi="Times New Roman" w:cs="Times New Roman"/>
          <w:sz w:val="24"/>
          <w:szCs w:val="24"/>
        </w:rPr>
      </w:pPr>
      <w:bookmarkStart w:id="23" w:name="_Toc525567686"/>
      <w:r w:rsidRPr="00D46BA5">
        <w:rPr>
          <w:rStyle w:val="Heading2Char"/>
          <w:rFonts w:ascii="Times New Roman" w:hAnsi="Times New Roman" w:cs="Times New Roman"/>
          <w:b/>
          <w:color w:val="auto"/>
          <w:sz w:val="24"/>
          <w:szCs w:val="24"/>
          <w:u w:val="single"/>
        </w:rPr>
        <w:t>Race</w:t>
      </w:r>
      <w:bookmarkEnd w:id="23"/>
      <w:r w:rsidRPr="00D46BA5">
        <w:rPr>
          <w:rFonts w:ascii="Times New Roman" w:hAnsi="Times New Roman" w:cs="Times New Roman"/>
          <w:b/>
          <w:sz w:val="24"/>
          <w:szCs w:val="24"/>
          <w:u w:val="single"/>
        </w:rPr>
        <w:t xml:space="preserve">: </w:t>
      </w:r>
      <w:r w:rsidRPr="00D46BA5">
        <w:rPr>
          <w:rFonts w:ascii="Times New Roman" w:hAnsi="Times New Roman" w:cs="Times New Roman"/>
          <w:sz w:val="24"/>
          <w:szCs w:val="24"/>
        </w:rPr>
        <w:t xml:space="preserve">Although race is </w:t>
      </w:r>
      <w:r w:rsidR="00A5772F" w:rsidRPr="00D46BA5">
        <w:rPr>
          <w:rFonts w:ascii="Times New Roman" w:hAnsi="Times New Roman" w:cs="Times New Roman"/>
          <w:sz w:val="24"/>
          <w:szCs w:val="24"/>
        </w:rPr>
        <w:t xml:space="preserve">a form or social grouping often </w:t>
      </w:r>
      <w:r w:rsidR="00EC7143" w:rsidRPr="00D46BA5">
        <w:rPr>
          <w:rFonts w:ascii="Times New Roman" w:hAnsi="Times New Roman" w:cs="Times New Roman"/>
          <w:sz w:val="24"/>
          <w:szCs w:val="24"/>
        </w:rPr>
        <w:t>defined as</w:t>
      </w:r>
      <w:r w:rsidRPr="00D46BA5">
        <w:rPr>
          <w:rFonts w:ascii="Times New Roman" w:hAnsi="Times New Roman" w:cs="Times New Roman"/>
          <w:sz w:val="24"/>
          <w:szCs w:val="24"/>
        </w:rPr>
        <w:t xml:space="preserve"> the physical characteristi</w:t>
      </w:r>
      <w:r w:rsidR="00A5772F" w:rsidRPr="00D46BA5">
        <w:rPr>
          <w:rFonts w:ascii="Times New Roman" w:hAnsi="Times New Roman" w:cs="Times New Roman"/>
          <w:sz w:val="24"/>
          <w:szCs w:val="24"/>
        </w:rPr>
        <w:t>cs that are observable (e.g. Black, White, Asian; Jones, Dovidio, &amp; Vietze, 2014</w:t>
      </w:r>
      <w:r w:rsidRPr="00D46BA5">
        <w:rPr>
          <w:rFonts w:ascii="Times New Roman" w:hAnsi="Times New Roman" w:cs="Times New Roman"/>
          <w:sz w:val="24"/>
          <w:szCs w:val="24"/>
        </w:rPr>
        <w:t xml:space="preserve">) and ethnicity </w:t>
      </w:r>
      <w:r w:rsidR="00A5772F" w:rsidRPr="00D46BA5">
        <w:rPr>
          <w:rFonts w:ascii="Times New Roman" w:hAnsi="Times New Roman" w:cs="Times New Roman"/>
          <w:sz w:val="24"/>
          <w:szCs w:val="24"/>
        </w:rPr>
        <w:t>refers to social groups on the basis of cultural criteria</w:t>
      </w:r>
      <w:r w:rsidRPr="00D46BA5">
        <w:rPr>
          <w:rFonts w:ascii="Times New Roman" w:hAnsi="Times New Roman" w:cs="Times New Roman"/>
          <w:sz w:val="24"/>
          <w:szCs w:val="24"/>
        </w:rPr>
        <w:t xml:space="preserve"> (</w:t>
      </w:r>
      <w:r w:rsidR="00A5772F" w:rsidRPr="00D46BA5">
        <w:rPr>
          <w:rFonts w:ascii="Times New Roman" w:hAnsi="Times New Roman" w:cs="Times New Roman"/>
          <w:sz w:val="24"/>
          <w:szCs w:val="24"/>
        </w:rPr>
        <w:t>e.g. Hispanic, Pacific Islander, Puerto Rican; Jones, Dovidio, &amp; Vietze, 2014</w:t>
      </w:r>
      <w:r w:rsidRPr="00D46BA5">
        <w:rPr>
          <w:rFonts w:ascii="Times New Roman" w:hAnsi="Times New Roman" w:cs="Times New Roman"/>
          <w:sz w:val="24"/>
          <w:szCs w:val="24"/>
        </w:rPr>
        <w:t xml:space="preserve">), the Nebraska court </w:t>
      </w:r>
      <w:r w:rsidR="001344D9">
        <w:rPr>
          <w:rFonts w:ascii="Times New Roman" w:hAnsi="Times New Roman" w:cs="Times New Roman"/>
          <w:sz w:val="24"/>
          <w:szCs w:val="24"/>
        </w:rPr>
        <w:t xml:space="preserve">system </w:t>
      </w:r>
      <w:r w:rsidRPr="00D46BA5">
        <w:rPr>
          <w:rFonts w:ascii="Times New Roman" w:hAnsi="Times New Roman" w:cs="Times New Roman"/>
          <w:sz w:val="24"/>
          <w:szCs w:val="24"/>
        </w:rPr>
        <w:t>does not cur</w:t>
      </w:r>
      <w:r w:rsidRPr="00D46BA5">
        <w:rPr>
          <w:rFonts w:ascii="Times New Roman" w:hAnsi="Times New Roman" w:cs="Times New Roman"/>
          <w:sz w:val="24"/>
          <w:szCs w:val="24"/>
        </w:rPr>
        <w:lastRenderedPageBreak/>
        <w:t xml:space="preserve">rently have proper methodology to distinguish between the two. This variable combines race and ethnicity for youth in the system into the following categories: </w:t>
      </w:r>
    </w:p>
    <w:p w14:paraId="6F3DCEAF" w14:textId="77777777" w:rsidR="005137BB" w:rsidRPr="00D46BA5" w:rsidRDefault="005137BB" w:rsidP="005137BB">
      <w:pPr>
        <w:rPr>
          <w:rFonts w:ascii="Times New Roman" w:hAnsi="Times New Roman" w:cs="Times New Roman"/>
          <w:sz w:val="24"/>
          <w:szCs w:val="24"/>
        </w:rPr>
      </w:pPr>
    </w:p>
    <w:tbl>
      <w:tblPr>
        <w:tblStyle w:val="TableGrid"/>
        <w:tblW w:w="0" w:type="auto"/>
        <w:tblInd w:w="2425" w:type="dxa"/>
        <w:tblLook w:val="04A0" w:firstRow="1" w:lastRow="0" w:firstColumn="1" w:lastColumn="0" w:noHBand="0" w:noVBand="1"/>
      </w:tblPr>
      <w:tblGrid>
        <w:gridCol w:w="2250"/>
        <w:gridCol w:w="2160"/>
      </w:tblGrid>
      <w:tr w:rsidR="005137BB" w:rsidRPr="00D46BA5" w14:paraId="458179DC" w14:textId="77777777" w:rsidTr="005137BB">
        <w:tc>
          <w:tcPr>
            <w:tcW w:w="2250" w:type="dxa"/>
          </w:tcPr>
          <w:p w14:paraId="312F0596" w14:textId="77777777" w:rsidR="005137BB" w:rsidRPr="00D46BA5" w:rsidRDefault="005137BB" w:rsidP="005137BB">
            <w:pPr>
              <w:jc w:val="center"/>
              <w:rPr>
                <w:rFonts w:ascii="Times New Roman" w:hAnsi="Times New Roman" w:cs="Times New Roman"/>
                <w:b/>
                <w:sz w:val="24"/>
                <w:szCs w:val="24"/>
              </w:rPr>
            </w:pPr>
            <w:r w:rsidRPr="00D46BA5">
              <w:rPr>
                <w:rFonts w:ascii="Times New Roman" w:hAnsi="Times New Roman" w:cs="Times New Roman"/>
                <w:b/>
                <w:sz w:val="24"/>
                <w:szCs w:val="24"/>
              </w:rPr>
              <w:t>Race Code</w:t>
            </w:r>
          </w:p>
        </w:tc>
        <w:tc>
          <w:tcPr>
            <w:tcW w:w="2160" w:type="dxa"/>
          </w:tcPr>
          <w:p w14:paraId="73F628A0" w14:textId="77777777" w:rsidR="005137BB" w:rsidRPr="00D46BA5" w:rsidRDefault="005137BB" w:rsidP="005137BB">
            <w:pPr>
              <w:jc w:val="center"/>
              <w:rPr>
                <w:rFonts w:ascii="Times New Roman" w:hAnsi="Times New Roman" w:cs="Times New Roman"/>
                <w:b/>
                <w:sz w:val="24"/>
                <w:szCs w:val="24"/>
              </w:rPr>
            </w:pPr>
            <w:r w:rsidRPr="00D46BA5">
              <w:rPr>
                <w:rFonts w:ascii="Times New Roman" w:hAnsi="Times New Roman" w:cs="Times New Roman"/>
                <w:b/>
                <w:sz w:val="24"/>
                <w:szCs w:val="24"/>
              </w:rPr>
              <w:t>Race</w:t>
            </w:r>
          </w:p>
        </w:tc>
      </w:tr>
      <w:tr w:rsidR="005137BB" w:rsidRPr="00D46BA5" w14:paraId="229FD41D" w14:textId="77777777" w:rsidTr="005137BB">
        <w:tc>
          <w:tcPr>
            <w:tcW w:w="2250" w:type="dxa"/>
          </w:tcPr>
          <w:p w14:paraId="132CD0F4"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A</w:t>
            </w:r>
          </w:p>
        </w:tc>
        <w:tc>
          <w:tcPr>
            <w:tcW w:w="2160" w:type="dxa"/>
          </w:tcPr>
          <w:p w14:paraId="3958E6ED"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Asian</w:t>
            </w:r>
          </w:p>
        </w:tc>
      </w:tr>
      <w:tr w:rsidR="005137BB" w:rsidRPr="00D46BA5" w14:paraId="11A4B6D0" w14:textId="77777777" w:rsidTr="005137BB">
        <w:tc>
          <w:tcPr>
            <w:tcW w:w="2250" w:type="dxa"/>
          </w:tcPr>
          <w:p w14:paraId="689910FC"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B</w:t>
            </w:r>
          </w:p>
        </w:tc>
        <w:tc>
          <w:tcPr>
            <w:tcW w:w="2160" w:type="dxa"/>
          </w:tcPr>
          <w:p w14:paraId="532D7314"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Black</w:t>
            </w:r>
          </w:p>
        </w:tc>
      </w:tr>
      <w:tr w:rsidR="005137BB" w:rsidRPr="00D46BA5" w14:paraId="6D0D6190" w14:textId="77777777" w:rsidTr="005137BB">
        <w:tc>
          <w:tcPr>
            <w:tcW w:w="2250" w:type="dxa"/>
          </w:tcPr>
          <w:p w14:paraId="7705F64B"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H</w:t>
            </w:r>
          </w:p>
        </w:tc>
        <w:tc>
          <w:tcPr>
            <w:tcW w:w="2160" w:type="dxa"/>
          </w:tcPr>
          <w:p w14:paraId="3AC685F2"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Hispanic</w:t>
            </w:r>
          </w:p>
        </w:tc>
      </w:tr>
      <w:tr w:rsidR="005137BB" w:rsidRPr="00D46BA5" w14:paraId="0698C96E" w14:textId="77777777" w:rsidTr="005137BB">
        <w:tc>
          <w:tcPr>
            <w:tcW w:w="2250" w:type="dxa"/>
          </w:tcPr>
          <w:p w14:paraId="3564CA8C"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I</w:t>
            </w:r>
          </w:p>
        </w:tc>
        <w:tc>
          <w:tcPr>
            <w:tcW w:w="2160" w:type="dxa"/>
          </w:tcPr>
          <w:p w14:paraId="76BB32CD"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Indian</w:t>
            </w:r>
          </w:p>
        </w:tc>
      </w:tr>
      <w:tr w:rsidR="005137BB" w:rsidRPr="00D46BA5" w14:paraId="5DEF106D" w14:textId="77777777" w:rsidTr="005137BB">
        <w:tc>
          <w:tcPr>
            <w:tcW w:w="2250" w:type="dxa"/>
          </w:tcPr>
          <w:p w14:paraId="2E742441"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O</w:t>
            </w:r>
          </w:p>
        </w:tc>
        <w:tc>
          <w:tcPr>
            <w:tcW w:w="2160" w:type="dxa"/>
          </w:tcPr>
          <w:p w14:paraId="389F9A4B"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Other</w:t>
            </w:r>
          </w:p>
        </w:tc>
      </w:tr>
      <w:tr w:rsidR="005137BB" w:rsidRPr="00D46BA5" w14:paraId="334A4CE7" w14:textId="77777777" w:rsidTr="005137BB">
        <w:tc>
          <w:tcPr>
            <w:tcW w:w="2250" w:type="dxa"/>
          </w:tcPr>
          <w:p w14:paraId="375615FE"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P</w:t>
            </w:r>
          </w:p>
        </w:tc>
        <w:tc>
          <w:tcPr>
            <w:tcW w:w="2160" w:type="dxa"/>
          </w:tcPr>
          <w:p w14:paraId="7C96766E"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Pacific Islander</w:t>
            </w:r>
          </w:p>
        </w:tc>
      </w:tr>
      <w:tr w:rsidR="005137BB" w:rsidRPr="00D46BA5" w14:paraId="4A792E50" w14:textId="77777777" w:rsidTr="005137BB">
        <w:tc>
          <w:tcPr>
            <w:tcW w:w="2250" w:type="dxa"/>
          </w:tcPr>
          <w:p w14:paraId="447505F8"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U</w:t>
            </w:r>
          </w:p>
        </w:tc>
        <w:tc>
          <w:tcPr>
            <w:tcW w:w="2160" w:type="dxa"/>
          </w:tcPr>
          <w:p w14:paraId="5872E2F1"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Unknown</w:t>
            </w:r>
          </w:p>
        </w:tc>
      </w:tr>
      <w:tr w:rsidR="005137BB" w:rsidRPr="00D46BA5" w14:paraId="5E9DA0D2" w14:textId="77777777" w:rsidTr="005137BB">
        <w:tc>
          <w:tcPr>
            <w:tcW w:w="2250" w:type="dxa"/>
          </w:tcPr>
          <w:p w14:paraId="25F28915"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W</w:t>
            </w:r>
          </w:p>
        </w:tc>
        <w:tc>
          <w:tcPr>
            <w:tcW w:w="2160" w:type="dxa"/>
          </w:tcPr>
          <w:p w14:paraId="6481B22F" w14:textId="77777777" w:rsidR="005137BB" w:rsidRPr="00D46BA5" w:rsidRDefault="005137BB" w:rsidP="005137BB">
            <w:pPr>
              <w:jc w:val="center"/>
              <w:rPr>
                <w:rFonts w:ascii="Times New Roman" w:hAnsi="Times New Roman" w:cs="Times New Roman"/>
                <w:sz w:val="24"/>
                <w:szCs w:val="24"/>
              </w:rPr>
            </w:pPr>
            <w:r w:rsidRPr="00D46BA5">
              <w:rPr>
                <w:rFonts w:ascii="Times New Roman" w:hAnsi="Times New Roman" w:cs="Times New Roman"/>
                <w:sz w:val="24"/>
                <w:szCs w:val="24"/>
              </w:rPr>
              <w:t>White</w:t>
            </w:r>
          </w:p>
        </w:tc>
      </w:tr>
    </w:tbl>
    <w:p w14:paraId="49EE2F77" w14:textId="77777777" w:rsidR="003F2EC3" w:rsidRPr="00D46BA5" w:rsidRDefault="003F2EC3" w:rsidP="00213655">
      <w:pPr>
        <w:rPr>
          <w:rFonts w:ascii="Times New Roman" w:hAnsi="Times New Roman" w:cs="Times New Roman"/>
          <w:sz w:val="24"/>
          <w:szCs w:val="24"/>
        </w:rPr>
      </w:pPr>
    </w:p>
    <w:p w14:paraId="519FD6F9" w14:textId="77777777" w:rsidR="003F2EC3" w:rsidRPr="00D46BA5" w:rsidRDefault="003F2EC3" w:rsidP="00213655">
      <w:pPr>
        <w:rPr>
          <w:rFonts w:ascii="Times New Roman" w:hAnsi="Times New Roman" w:cs="Times New Roman"/>
          <w:b/>
          <w:sz w:val="24"/>
          <w:szCs w:val="24"/>
          <w:u w:val="single"/>
        </w:rPr>
      </w:pPr>
    </w:p>
    <w:p w14:paraId="7C06FA20" w14:textId="77777777" w:rsidR="00213655" w:rsidRPr="00D46BA5" w:rsidRDefault="00213655" w:rsidP="00213655">
      <w:pPr>
        <w:rPr>
          <w:rFonts w:ascii="Times New Roman" w:hAnsi="Times New Roman" w:cs="Times New Roman"/>
          <w:sz w:val="24"/>
          <w:szCs w:val="24"/>
        </w:rPr>
      </w:pPr>
    </w:p>
    <w:p w14:paraId="59CDACE3" w14:textId="1140D055" w:rsidR="004B2925" w:rsidRPr="00D46BA5" w:rsidRDefault="004B2925" w:rsidP="00213655">
      <w:pPr>
        <w:rPr>
          <w:rFonts w:ascii="Times New Roman" w:hAnsi="Times New Roman" w:cs="Times New Roman"/>
          <w:sz w:val="24"/>
          <w:szCs w:val="24"/>
        </w:rPr>
      </w:pPr>
      <w:bookmarkStart w:id="24" w:name="_Toc525567687"/>
      <w:r w:rsidRPr="00D46BA5">
        <w:rPr>
          <w:rStyle w:val="Heading2Char"/>
          <w:rFonts w:ascii="Times New Roman" w:hAnsi="Times New Roman" w:cs="Times New Roman"/>
          <w:b/>
          <w:color w:val="auto"/>
          <w:sz w:val="24"/>
          <w:szCs w:val="24"/>
          <w:u w:val="single"/>
        </w:rPr>
        <w:t>Gender</w:t>
      </w:r>
      <w:bookmarkEnd w:id="24"/>
      <w:r w:rsidRPr="00D46BA5">
        <w:rPr>
          <w:rFonts w:ascii="Times New Roman" w:hAnsi="Times New Roman" w:cs="Times New Roman"/>
          <w:b/>
          <w:sz w:val="24"/>
          <w:szCs w:val="24"/>
          <w:u w:val="single"/>
        </w:rPr>
        <w:t xml:space="preserve">: </w:t>
      </w:r>
      <w:r w:rsidR="00B50FA2" w:rsidRPr="00D46BA5">
        <w:rPr>
          <w:rFonts w:ascii="Times New Roman" w:hAnsi="Times New Roman" w:cs="Times New Roman"/>
          <w:b/>
          <w:sz w:val="24"/>
          <w:szCs w:val="24"/>
        </w:rPr>
        <w:t xml:space="preserve"> </w:t>
      </w:r>
      <w:r w:rsidR="00B50FA2" w:rsidRPr="00D46BA5">
        <w:rPr>
          <w:rFonts w:ascii="Times New Roman" w:hAnsi="Times New Roman" w:cs="Times New Roman"/>
          <w:sz w:val="24"/>
          <w:szCs w:val="24"/>
        </w:rPr>
        <w:t>A</w:t>
      </w:r>
      <w:r w:rsidR="00D8225F" w:rsidRPr="00D46BA5">
        <w:rPr>
          <w:rFonts w:ascii="Times New Roman" w:hAnsi="Times New Roman" w:cs="Times New Roman"/>
          <w:sz w:val="24"/>
          <w:szCs w:val="24"/>
        </w:rPr>
        <w:t xml:space="preserve"> social</w:t>
      </w:r>
      <w:r w:rsidR="00B50FA2" w:rsidRPr="00D46BA5">
        <w:rPr>
          <w:rFonts w:ascii="Times New Roman" w:hAnsi="Times New Roman" w:cs="Times New Roman"/>
          <w:sz w:val="24"/>
          <w:szCs w:val="24"/>
        </w:rPr>
        <w:t xml:space="preserve"> construct and a result of sociocultural influences throughout an individual's development (Schneider, Gruman &amp; Coutts, 2005). Nebraska c</w:t>
      </w:r>
      <w:r w:rsidRPr="00D46BA5">
        <w:rPr>
          <w:rFonts w:ascii="Times New Roman" w:hAnsi="Times New Roman" w:cs="Times New Roman"/>
          <w:sz w:val="24"/>
          <w:szCs w:val="24"/>
        </w:rPr>
        <w:t xml:space="preserve">ourt data captures Male, Female, and Invalid (was not entered). </w:t>
      </w:r>
    </w:p>
    <w:p w14:paraId="60D1B619" w14:textId="6843BB31" w:rsidR="004B2925" w:rsidRPr="00D46BA5" w:rsidRDefault="004B2925" w:rsidP="00213655">
      <w:pPr>
        <w:rPr>
          <w:rFonts w:ascii="Times New Roman" w:hAnsi="Times New Roman" w:cs="Times New Roman"/>
          <w:sz w:val="24"/>
          <w:szCs w:val="24"/>
        </w:rPr>
      </w:pPr>
    </w:p>
    <w:p w14:paraId="3E79EA90" w14:textId="13D13984" w:rsidR="00A5772F" w:rsidRPr="00D46BA5" w:rsidRDefault="004B2925" w:rsidP="00213655">
      <w:pPr>
        <w:rPr>
          <w:rFonts w:ascii="Times New Roman" w:hAnsi="Times New Roman" w:cs="Times New Roman"/>
          <w:sz w:val="24"/>
          <w:szCs w:val="24"/>
        </w:rPr>
      </w:pPr>
      <w:bookmarkStart w:id="25" w:name="_Toc525567688"/>
      <w:r w:rsidRPr="00D46BA5">
        <w:rPr>
          <w:rStyle w:val="Heading2Char"/>
          <w:rFonts w:ascii="Times New Roman" w:hAnsi="Times New Roman" w:cs="Times New Roman"/>
          <w:b/>
          <w:color w:val="auto"/>
          <w:sz w:val="24"/>
          <w:szCs w:val="24"/>
          <w:u w:val="single"/>
        </w:rPr>
        <w:t>Age</w:t>
      </w:r>
      <w:bookmarkEnd w:id="25"/>
      <w:r w:rsidRPr="00D46BA5">
        <w:rPr>
          <w:rFonts w:ascii="Times New Roman" w:hAnsi="Times New Roman" w:cs="Times New Roman"/>
          <w:b/>
          <w:sz w:val="24"/>
          <w:szCs w:val="24"/>
          <w:u w:val="single"/>
        </w:rPr>
        <w:t xml:space="preserve">: </w:t>
      </w:r>
      <w:r w:rsidRPr="00D46BA5">
        <w:rPr>
          <w:rFonts w:ascii="Times New Roman" w:hAnsi="Times New Roman" w:cs="Times New Roman"/>
          <w:sz w:val="24"/>
          <w:szCs w:val="24"/>
        </w:rPr>
        <w:t>Court data captures the youth’s date of bir</w:t>
      </w:r>
      <w:r w:rsidR="00FC61D8" w:rsidRPr="00D46BA5">
        <w:rPr>
          <w:rFonts w:ascii="Times New Roman" w:hAnsi="Times New Roman" w:cs="Times New Roman"/>
          <w:sz w:val="24"/>
          <w:szCs w:val="24"/>
        </w:rPr>
        <w:t xml:space="preserve">th. Age is calculated by the number of years between the </w:t>
      </w:r>
      <w:r w:rsidR="002A6802" w:rsidRPr="00D46BA5">
        <w:rPr>
          <w:rFonts w:ascii="Times New Roman" w:hAnsi="Times New Roman" w:cs="Times New Roman"/>
          <w:sz w:val="24"/>
          <w:szCs w:val="24"/>
        </w:rPr>
        <w:t>date</w:t>
      </w:r>
      <w:r w:rsidR="005C0671" w:rsidRPr="00D46BA5">
        <w:rPr>
          <w:rFonts w:ascii="Times New Roman" w:hAnsi="Times New Roman" w:cs="Times New Roman"/>
          <w:sz w:val="24"/>
          <w:szCs w:val="24"/>
        </w:rPr>
        <w:t xml:space="preserve"> the petition was filed</w:t>
      </w:r>
      <w:r w:rsidR="002A6802" w:rsidRPr="00D46BA5">
        <w:rPr>
          <w:rFonts w:ascii="Times New Roman" w:hAnsi="Times New Roman" w:cs="Times New Roman"/>
          <w:sz w:val="24"/>
          <w:szCs w:val="24"/>
        </w:rPr>
        <w:t xml:space="preserve"> and the</w:t>
      </w:r>
      <w:r w:rsidR="005C0671" w:rsidRPr="00D46BA5">
        <w:rPr>
          <w:rFonts w:ascii="Times New Roman" w:hAnsi="Times New Roman" w:cs="Times New Roman"/>
          <w:sz w:val="24"/>
          <w:szCs w:val="24"/>
        </w:rPr>
        <w:t xml:space="preserve"> youth’s</w:t>
      </w:r>
      <w:r w:rsidR="002A6802" w:rsidRPr="00D46BA5">
        <w:rPr>
          <w:rFonts w:ascii="Times New Roman" w:hAnsi="Times New Roman" w:cs="Times New Roman"/>
          <w:sz w:val="24"/>
          <w:szCs w:val="24"/>
        </w:rPr>
        <w:t xml:space="preserve"> date of birth. </w:t>
      </w:r>
    </w:p>
    <w:p w14:paraId="35837AF3" w14:textId="77777777" w:rsidR="00A5772F" w:rsidRPr="00D46BA5" w:rsidRDefault="00A5772F" w:rsidP="00213655">
      <w:pPr>
        <w:rPr>
          <w:rFonts w:ascii="Times New Roman" w:hAnsi="Times New Roman" w:cs="Times New Roman"/>
          <w:sz w:val="24"/>
          <w:szCs w:val="24"/>
        </w:rPr>
      </w:pPr>
    </w:p>
    <w:p w14:paraId="09713181" w14:textId="4CB2A210" w:rsidR="004B2925" w:rsidRPr="00D46BA5" w:rsidRDefault="00A5772F" w:rsidP="00A5772F">
      <w:pPr>
        <w:pStyle w:val="ListParagraph"/>
        <w:ind w:left="1440"/>
        <w:rPr>
          <w:rFonts w:ascii="Times New Roman" w:hAnsi="Times New Roman" w:cs="Times New Roman"/>
          <w:sz w:val="24"/>
          <w:szCs w:val="24"/>
        </w:rPr>
      </w:pPr>
      <w:r w:rsidRPr="00D46BA5">
        <w:rPr>
          <w:rFonts w:ascii="Times New Roman" w:hAnsi="Times New Roman" w:cs="Times New Roman"/>
          <w:sz w:val="24"/>
          <w:szCs w:val="24"/>
        </w:rPr>
        <w:t xml:space="preserve">Note: </w:t>
      </w:r>
      <w:r w:rsidR="00FC61D8" w:rsidRPr="00D46BA5">
        <w:rPr>
          <w:rFonts w:ascii="Times New Roman" w:hAnsi="Times New Roman" w:cs="Times New Roman"/>
          <w:sz w:val="24"/>
          <w:szCs w:val="24"/>
        </w:rPr>
        <w:t xml:space="preserve">The age group </w:t>
      </w:r>
      <w:r w:rsidR="002A6802" w:rsidRPr="00D46BA5">
        <w:rPr>
          <w:rFonts w:ascii="Times New Roman" w:hAnsi="Times New Roman" w:cs="Times New Roman"/>
          <w:sz w:val="24"/>
          <w:szCs w:val="24"/>
        </w:rPr>
        <w:t xml:space="preserve">categories are the same categories </w:t>
      </w:r>
      <w:r w:rsidRPr="00D46BA5">
        <w:rPr>
          <w:rFonts w:ascii="Times New Roman" w:hAnsi="Times New Roman" w:cs="Times New Roman"/>
          <w:sz w:val="24"/>
          <w:szCs w:val="24"/>
        </w:rPr>
        <w:t xml:space="preserve">used in </w:t>
      </w:r>
      <w:r w:rsidR="002A6802" w:rsidRPr="00D46BA5">
        <w:rPr>
          <w:rFonts w:ascii="Times New Roman" w:hAnsi="Times New Roman" w:cs="Times New Roman"/>
          <w:sz w:val="24"/>
          <w:szCs w:val="24"/>
        </w:rPr>
        <w:t xml:space="preserve">DHHS reporting. </w:t>
      </w:r>
      <w:r w:rsidR="004B2925" w:rsidRPr="00D46BA5">
        <w:rPr>
          <w:rFonts w:ascii="Times New Roman" w:hAnsi="Times New Roman" w:cs="Times New Roman"/>
          <w:sz w:val="24"/>
          <w:szCs w:val="24"/>
        </w:rPr>
        <w:t xml:space="preserve"> </w:t>
      </w:r>
    </w:p>
    <w:p w14:paraId="1DDEBBC5" w14:textId="77777777" w:rsidR="004B2925" w:rsidRPr="00D46BA5" w:rsidRDefault="004B2925" w:rsidP="00213655">
      <w:pPr>
        <w:rPr>
          <w:rFonts w:ascii="Times New Roman" w:hAnsi="Times New Roman" w:cs="Times New Roman"/>
          <w:b/>
          <w:sz w:val="24"/>
          <w:szCs w:val="24"/>
          <w:u w:val="single"/>
        </w:rPr>
      </w:pPr>
    </w:p>
    <w:p w14:paraId="32B69E81" w14:textId="4F0B870A" w:rsidR="00213655" w:rsidRPr="00D46BA5" w:rsidRDefault="00213655" w:rsidP="00213655">
      <w:pPr>
        <w:rPr>
          <w:rFonts w:ascii="Times New Roman" w:hAnsi="Times New Roman" w:cs="Times New Roman"/>
          <w:sz w:val="24"/>
          <w:szCs w:val="24"/>
        </w:rPr>
      </w:pPr>
      <w:bookmarkStart w:id="26" w:name="_Toc525567689"/>
      <w:r w:rsidRPr="00D46BA5">
        <w:rPr>
          <w:rStyle w:val="Heading2Char"/>
          <w:rFonts w:ascii="Times New Roman" w:hAnsi="Times New Roman" w:cs="Times New Roman"/>
          <w:b/>
          <w:color w:val="auto"/>
          <w:sz w:val="24"/>
          <w:szCs w:val="24"/>
          <w:u w:val="single"/>
        </w:rPr>
        <w:t>Crossover</w:t>
      </w:r>
      <w:bookmarkEnd w:id="26"/>
      <w:r w:rsidRPr="00D46BA5">
        <w:rPr>
          <w:rFonts w:ascii="Times New Roman" w:hAnsi="Times New Roman" w:cs="Times New Roman"/>
          <w:b/>
          <w:sz w:val="24"/>
          <w:szCs w:val="24"/>
          <w:u w:val="single"/>
        </w:rPr>
        <w:t>:</w:t>
      </w:r>
      <w:r w:rsidRPr="00D46BA5">
        <w:rPr>
          <w:rFonts w:ascii="Times New Roman" w:hAnsi="Times New Roman" w:cs="Times New Roman"/>
          <w:sz w:val="24"/>
          <w:szCs w:val="24"/>
        </w:rPr>
        <w:t xml:space="preserve"> We are currently identifying consistent youth records via the Name, SSN and Birth Date fields entered into JUSTICE.  We then identify all cases associated with these consistent youths and determine if there is a </w:t>
      </w:r>
      <w:r w:rsidRPr="00D46BA5">
        <w:rPr>
          <w:rFonts w:ascii="Times New Roman" w:hAnsi="Times New Roman" w:cs="Times New Roman"/>
          <w:sz w:val="24"/>
          <w:szCs w:val="24"/>
        </w:rPr>
        <w:lastRenderedPageBreak/>
        <w:t xml:space="preserve">Juvenile Justice and Child Welfare case currently open for an individual.  If so, this youth is considered a ‘crossover youth’ and all cases associated with this youth are flagged as </w:t>
      </w:r>
      <w:r w:rsidR="007E4130">
        <w:rPr>
          <w:rFonts w:ascii="Times New Roman" w:hAnsi="Times New Roman" w:cs="Times New Roman"/>
          <w:sz w:val="24"/>
          <w:szCs w:val="24"/>
        </w:rPr>
        <w:t>‘</w:t>
      </w:r>
      <w:r w:rsidRPr="00D46BA5">
        <w:rPr>
          <w:rFonts w:ascii="Times New Roman" w:hAnsi="Times New Roman" w:cs="Times New Roman"/>
          <w:sz w:val="24"/>
          <w:szCs w:val="24"/>
        </w:rPr>
        <w:t>crossover.</w:t>
      </w:r>
      <w:r w:rsidR="007E4130">
        <w:rPr>
          <w:rFonts w:ascii="Times New Roman" w:hAnsi="Times New Roman" w:cs="Times New Roman"/>
          <w:sz w:val="24"/>
          <w:szCs w:val="24"/>
        </w:rPr>
        <w:t>’</w:t>
      </w:r>
      <w:r w:rsidRPr="00D46BA5">
        <w:rPr>
          <w:rFonts w:ascii="Times New Roman" w:hAnsi="Times New Roman" w:cs="Times New Roman"/>
          <w:sz w:val="24"/>
          <w:szCs w:val="24"/>
        </w:rPr>
        <w:t xml:space="preserve"> As soon as this person is no longer crossover due to a case closing then </w:t>
      </w:r>
      <w:r w:rsidR="00727BBA" w:rsidRPr="00D46BA5">
        <w:rPr>
          <w:rFonts w:ascii="Times New Roman" w:hAnsi="Times New Roman" w:cs="Times New Roman"/>
          <w:sz w:val="24"/>
          <w:szCs w:val="24"/>
        </w:rPr>
        <w:t xml:space="preserve">the flag is removed from </w:t>
      </w:r>
      <w:r w:rsidRPr="00D46BA5">
        <w:rPr>
          <w:rFonts w:ascii="Times New Roman" w:hAnsi="Times New Roman" w:cs="Times New Roman"/>
          <w:sz w:val="24"/>
          <w:szCs w:val="24"/>
        </w:rPr>
        <w:t xml:space="preserve">all associated cases. </w:t>
      </w:r>
      <w:r w:rsidR="007E4130">
        <w:rPr>
          <w:rFonts w:ascii="Times New Roman" w:hAnsi="Times New Roman" w:cs="Times New Roman"/>
          <w:sz w:val="24"/>
          <w:szCs w:val="24"/>
        </w:rPr>
        <w:t>‘</w:t>
      </w:r>
      <w:r w:rsidRPr="00D46BA5">
        <w:rPr>
          <w:rFonts w:ascii="Times New Roman" w:hAnsi="Times New Roman" w:cs="Times New Roman"/>
          <w:sz w:val="24"/>
          <w:szCs w:val="24"/>
        </w:rPr>
        <w:t>Case closing</w:t>
      </w:r>
      <w:r w:rsidR="007E4130">
        <w:rPr>
          <w:rFonts w:ascii="Times New Roman" w:hAnsi="Times New Roman" w:cs="Times New Roman"/>
          <w:sz w:val="24"/>
          <w:szCs w:val="24"/>
        </w:rPr>
        <w:t>’</w:t>
      </w:r>
      <w:r w:rsidRPr="00D46BA5">
        <w:rPr>
          <w:rFonts w:ascii="Times New Roman" w:hAnsi="Times New Roman" w:cs="Times New Roman"/>
          <w:sz w:val="24"/>
          <w:szCs w:val="24"/>
        </w:rPr>
        <w:t xml:space="preserve"> refers to a case receiving a Case Status of </w:t>
      </w:r>
      <w:r w:rsidR="007E4130">
        <w:rPr>
          <w:rFonts w:ascii="Times New Roman" w:hAnsi="Times New Roman" w:cs="Times New Roman"/>
          <w:sz w:val="24"/>
          <w:szCs w:val="24"/>
        </w:rPr>
        <w:t>‘</w:t>
      </w:r>
      <w:r w:rsidRPr="00D46BA5">
        <w:rPr>
          <w:rFonts w:ascii="Times New Roman" w:hAnsi="Times New Roman" w:cs="Times New Roman"/>
          <w:sz w:val="24"/>
          <w:szCs w:val="24"/>
        </w:rPr>
        <w:t>Closed.</w:t>
      </w:r>
      <w:r w:rsidR="007E4130">
        <w:rPr>
          <w:rFonts w:ascii="Times New Roman" w:hAnsi="Times New Roman" w:cs="Times New Roman"/>
          <w:sz w:val="24"/>
          <w:szCs w:val="24"/>
        </w:rPr>
        <w:t>’</w:t>
      </w:r>
      <w:r w:rsidRPr="00D46BA5">
        <w:rPr>
          <w:rFonts w:ascii="Times New Roman" w:hAnsi="Times New Roman" w:cs="Times New Roman"/>
          <w:sz w:val="24"/>
          <w:szCs w:val="24"/>
        </w:rPr>
        <w:t xml:space="preserve"> If an individual youth has </w:t>
      </w:r>
      <w:r w:rsidR="007F44A5">
        <w:rPr>
          <w:rFonts w:ascii="Times New Roman" w:hAnsi="Times New Roman" w:cs="Times New Roman"/>
          <w:sz w:val="24"/>
          <w:szCs w:val="24"/>
        </w:rPr>
        <w:t>a</w:t>
      </w:r>
      <w:r w:rsidRPr="00D46BA5">
        <w:rPr>
          <w:rFonts w:ascii="Times New Roman" w:hAnsi="Times New Roman" w:cs="Times New Roman"/>
          <w:sz w:val="24"/>
          <w:szCs w:val="24"/>
        </w:rPr>
        <w:t xml:space="preserve"> Juvenile Justice case</w:t>
      </w:r>
      <w:r w:rsidR="003F2EC3" w:rsidRPr="00D46BA5">
        <w:rPr>
          <w:rFonts w:ascii="Times New Roman" w:hAnsi="Times New Roman" w:cs="Times New Roman"/>
          <w:sz w:val="24"/>
          <w:szCs w:val="24"/>
        </w:rPr>
        <w:t>s</w:t>
      </w:r>
      <w:r w:rsidRPr="00D46BA5">
        <w:rPr>
          <w:rFonts w:ascii="Times New Roman" w:hAnsi="Times New Roman" w:cs="Times New Roman"/>
          <w:sz w:val="24"/>
          <w:szCs w:val="24"/>
        </w:rPr>
        <w:t xml:space="preserve"> with a Case Status of ‘O’ and another Child Welfare case with a Case Status of ‘O</w:t>
      </w:r>
      <w:r w:rsidR="00FF24B9">
        <w:rPr>
          <w:rFonts w:ascii="Times New Roman" w:hAnsi="Times New Roman" w:cs="Times New Roman"/>
          <w:sz w:val="24"/>
          <w:szCs w:val="24"/>
        </w:rPr>
        <w:t>,</w:t>
      </w:r>
      <w:r w:rsidRPr="00D46BA5">
        <w:rPr>
          <w:rFonts w:ascii="Times New Roman" w:hAnsi="Times New Roman" w:cs="Times New Roman"/>
          <w:sz w:val="24"/>
          <w:szCs w:val="24"/>
        </w:rPr>
        <w:t>’ that youth is crossover.  As soon as one of those Case Statuses switches to ‘C’ that youth will no longer be considered a crossover.</w:t>
      </w:r>
    </w:p>
    <w:p w14:paraId="22EB7E87" w14:textId="77777777" w:rsidR="00213655" w:rsidRPr="00D46BA5" w:rsidRDefault="00213655" w:rsidP="00213655">
      <w:pPr>
        <w:rPr>
          <w:rFonts w:ascii="Times New Roman" w:hAnsi="Times New Roman" w:cs="Times New Roman"/>
          <w:sz w:val="24"/>
          <w:szCs w:val="24"/>
        </w:rPr>
      </w:pPr>
      <w:r w:rsidRPr="00D46BA5">
        <w:rPr>
          <w:rFonts w:ascii="Times New Roman" w:hAnsi="Times New Roman" w:cs="Times New Roman"/>
          <w:sz w:val="24"/>
          <w:szCs w:val="24"/>
        </w:rPr>
        <w:t> </w:t>
      </w:r>
    </w:p>
    <w:p w14:paraId="3F61B558" w14:textId="6E86A219" w:rsidR="00213655" w:rsidRPr="00D46BA5" w:rsidRDefault="00213655" w:rsidP="00213655">
      <w:pPr>
        <w:pStyle w:val="ListParagraph"/>
        <w:rPr>
          <w:rFonts w:ascii="Times New Roman" w:hAnsi="Times New Roman" w:cs="Times New Roman"/>
          <w:sz w:val="24"/>
          <w:szCs w:val="24"/>
        </w:rPr>
      </w:pPr>
      <w:r w:rsidRPr="00D46BA5">
        <w:rPr>
          <w:rFonts w:ascii="Times New Roman" w:hAnsi="Times New Roman" w:cs="Times New Roman"/>
          <w:sz w:val="24"/>
          <w:szCs w:val="24"/>
        </w:rPr>
        <w:t>Note: Th</w:t>
      </w:r>
      <w:r w:rsidR="005137BB" w:rsidRPr="00D46BA5">
        <w:rPr>
          <w:rFonts w:ascii="Times New Roman" w:hAnsi="Times New Roman" w:cs="Times New Roman"/>
          <w:sz w:val="24"/>
          <w:szCs w:val="24"/>
        </w:rPr>
        <w:t>e crossover</w:t>
      </w:r>
      <w:r w:rsidRPr="00D46BA5">
        <w:rPr>
          <w:rFonts w:ascii="Times New Roman" w:hAnsi="Times New Roman" w:cs="Times New Roman"/>
          <w:sz w:val="24"/>
          <w:szCs w:val="24"/>
        </w:rPr>
        <w:t xml:space="preserve"> logic was developed in collaboration between CIP (Hazel Delgado and Deb Van-Dyke Ries) and Crossover Model Specialists (Amy Latshaw and Monica DeMent) with the EKS&amp;H contractors (Dave Lee and Chris Framel). The process of identifying a consistent person is not perfect as the data isn’t quite as reliable as we would like, but hopefully we are capturing enough of the crossover cases to give an accurate view of the case progression. This is the first attempt to identify crossover youth </w:t>
      </w:r>
      <w:r w:rsidR="00906E58" w:rsidRPr="00D46BA5">
        <w:rPr>
          <w:rFonts w:ascii="Times New Roman" w:hAnsi="Times New Roman" w:cs="Times New Roman"/>
          <w:sz w:val="24"/>
          <w:szCs w:val="24"/>
        </w:rPr>
        <w:t xml:space="preserve">statewide </w:t>
      </w:r>
      <w:r w:rsidRPr="00D46BA5">
        <w:rPr>
          <w:rFonts w:ascii="Times New Roman" w:hAnsi="Times New Roman" w:cs="Times New Roman"/>
          <w:sz w:val="24"/>
          <w:szCs w:val="24"/>
        </w:rPr>
        <w:t xml:space="preserve">and there may be some tweaks that need to be made to this logic as stakeholders become more familiar with the data. Please contact Hazel Delgado via email at </w:t>
      </w:r>
      <w:hyperlink r:id="rId16" w:history="1">
        <w:r w:rsidRPr="00D46BA5">
          <w:rPr>
            <w:rStyle w:val="Hyperlink"/>
            <w:rFonts w:ascii="Times New Roman" w:hAnsi="Times New Roman" w:cs="Times New Roman"/>
            <w:sz w:val="24"/>
            <w:szCs w:val="24"/>
          </w:rPr>
          <w:t>hazel.delgado@nebraska.gov</w:t>
        </w:r>
      </w:hyperlink>
      <w:r w:rsidRPr="00D46BA5">
        <w:rPr>
          <w:rFonts w:ascii="Times New Roman" w:hAnsi="Times New Roman" w:cs="Times New Roman"/>
          <w:sz w:val="24"/>
          <w:szCs w:val="24"/>
        </w:rPr>
        <w:t xml:space="preserve"> if you have any questions or suggestions.  </w:t>
      </w:r>
    </w:p>
    <w:p w14:paraId="2276C291" w14:textId="7EE384B1" w:rsidR="0054573A" w:rsidRPr="00D46BA5" w:rsidRDefault="0054573A">
      <w:pPr>
        <w:rPr>
          <w:rFonts w:ascii="Times New Roman" w:hAnsi="Times New Roman" w:cs="Times New Roman"/>
          <w:sz w:val="24"/>
          <w:szCs w:val="24"/>
        </w:rPr>
      </w:pPr>
    </w:p>
    <w:p w14:paraId="036FC70D" w14:textId="77777777" w:rsidR="00A5772F" w:rsidRPr="00D46BA5" w:rsidRDefault="00A5772F">
      <w:pPr>
        <w:spacing w:after="160" w:line="259" w:lineRule="auto"/>
        <w:rPr>
          <w:rFonts w:ascii="Times New Roman" w:eastAsiaTheme="majorEastAsia" w:hAnsi="Times New Roman" w:cs="Times New Roman"/>
          <w:color w:val="2E74B5" w:themeColor="accent1" w:themeShade="BF"/>
          <w:sz w:val="32"/>
          <w:szCs w:val="32"/>
        </w:rPr>
      </w:pPr>
      <w:r w:rsidRPr="00D46BA5">
        <w:rPr>
          <w:rFonts w:ascii="Times New Roman" w:hAnsi="Times New Roman" w:cs="Times New Roman"/>
        </w:rPr>
        <w:br w:type="page"/>
      </w:r>
    </w:p>
    <w:p w14:paraId="79666A8A" w14:textId="00421D6E" w:rsidR="004B2925" w:rsidRPr="00D46BA5" w:rsidRDefault="004B2925" w:rsidP="0008151C">
      <w:pPr>
        <w:pStyle w:val="Heading1"/>
        <w:jc w:val="center"/>
        <w:rPr>
          <w:rFonts w:ascii="Times New Roman" w:hAnsi="Times New Roman" w:cs="Times New Roman"/>
        </w:rPr>
      </w:pPr>
      <w:bookmarkStart w:id="27" w:name="_Toc525567690"/>
      <w:r w:rsidRPr="00D46BA5">
        <w:rPr>
          <w:rFonts w:ascii="Times New Roman" w:hAnsi="Times New Roman" w:cs="Times New Roman"/>
        </w:rPr>
        <w:lastRenderedPageBreak/>
        <w:t>Probation data</w:t>
      </w:r>
      <w:bookmarkEnd w:id="27"/>
    </w:p>
    <w:p w14:paraId="18488C35" w14:textId="3BF082C3" w:rsidR="004B2925" w:rsidRPr="00D46BA5" w:rsidRDefault="004B2925">
      <w:pPr>
        <w:rPr>
          <w:rFonts w:ascii="Times New Roman" w:hAnsi="Times New Roman" w:cs="Times New Roman"/>
          <w:b/>
          <w:i/>
          <w:sz w:val="24"/>
          <w:szCs w:val="24"/>
        </w:rPr>
      </w:pPr>
    </w:p>
    <w:p w14:paraId="14D53B99" w14:textId="08A423F4" w:rsidR="004B2925" w:rsidRPr="00D46BA5" w:rsidRDefault="004B2925">
      <w:pPr>
        <w:rPr>
          <w:rFonts w:ascii="Times New Roman" w:hAnsi="Times New Roman" w:cs="Times New Roman"/>
          <w:b/>
          <w:sz w:val="24"/>
          <w:szCs w:val="24"/>
          <w:u w:val="single"/>
        </w:rPr>
      </w:pPr>
      <w:bookmarkStart w:id="28" w:name="_Toc525567691"/>
      <w:r w:rsidRPr="00D46BA5">
        <w:rPr>
          <w:rStyle w:val="Heading2Char"/>
          <w:rFonts w:ascii="Times New Roman" w:hAnsi="Times New Roman" w:cs="Times New Roman"/>
          <w:b/>
          <w:color w:val="auto"/>
          <w:sz w:val="24"/>
          <w:szCs w:val="24"/>
          <w:u w:val="single"/>
        </w:rPr>
        <w:t>% Ended</w:t>
      </w:r>
      <w:bookmarkEnd w:id="28"/>
      <w:r w:rsidRPr="00D46BA5">
        <w:rPr>
          <w:rFonts w:ascii="Times New Roman" w:hAnsi="Times New Roman" w:cs="Times New Roman"/>
          <w:b/>
          <w:sz w:val="24"/>
          <w:szCs w:val="24"/>
          <w:u w:val="single"/>
        </w:rPr>
        <w:t>:</w:t>
      </w:r>
    </w:p>
    <w:p w14:paraId="6C6BC158" w14:textId="06CA907E" w:rsidR="004B2925" w:rsidRPr="00D46BA5" w:rsidRDefault="004B2925" w:rsidP="004B2925">
      <w:pPr>
        <w:numPr>
          <w:ilvl w:val="0"/>
          <w:numId w:val="3"/>
        </w:numPr>
        <w:rPr>
          <w:rFonts w:ascii="Times New Roman" w:eastAsia="Times New Roman" w:hAnsi="Times New Roman" w:cs="Times New Roman"/>
          <w:color w:val="212121"/>
          <w:sz w:val="24"/>
          <w:szCs w:val="24"/>
        </w:rPr>
      </w:pPr>
      <w:r w:rsidRPr="00D46BA5">
        <w:rPr>
          <w:rFonts w:ascii="Times New Roman" w:eastAsia="Times New Roman" w:hAnsi="Times New Roman" w:cs="Times New Roman"/>
          <w:color w:val="212121"/>
          <w:sz w:val="24"/>
          <w:szCs w:val="24"/>
        </w:rPr>
        <w:t>Calculating total of placements that had a release date (</w:t>
      </w:r>
      <w:r w:rsidR="006B3E2B" w:rsidRPr="00D46BA5">
        <w:rPr>
          <w:rFonts w:ascii="Times New Roman" w:eastAsia="Times New Roman" w:hAnsi="Times New Roman" w:cs="Times New Roman"/>
          <w:color w:val="212121"/>
          <w:sz w:val="24"/>
          <w:szCs w:val="24"/>
        </w:rPr>
        <w:t>e.g.</w:t>
      </w:r>
      <w:r w:rsidRPr="00D46BA5">
        <w:rPr>
          <w:rFonts w:ascii="Times New Roman" w:eastAsia="Times New Roman" w:hAnsi="Times New Roman" w:cs="Times New Roman"/>
          <w:color w:val="212121"/>
          <w:sz w:val="24"/>
          <w:szCs w:val="24"/>
        </w:rPr>
        <w:t xml:space="preserve"> 23)</w:t>
      </w:r>
    </w:p>
    <w:p w14:paraId="7CE54B85" w14:textId="687CAA7B" w:rsidR="004B2925" w:rsidRPr="00D46BA5" w:rsidRDefault="004B2925" w:rsidP="004B2925">
      <w:pPr>
        <w:numPr>
          <w:ilvl w:val="0"/>
          <w:numId w:val="3"/>
        </w:numPr>
        <w:rPr>
          <w:rFonts w:ascii="Times New Roman" w:eastAsia="Times New Roman" w:hAnsi="Times New Roman" w:cs="Times New Roman"/>
          <w:color w:val="212121"/>
          <w:sz w:val="24"/>
          <w:szCs w:val="24"/>
        </w:rPr>
      </w:pPr>
      <w:r w:rsidRPr="00D46BA5">
        <w:rPr>
          <w:rFonts w:ascii="Times New Roman" w:eastAsia="Times New Roman" w:hAnsi="Times New Roman" w:cs="Times New Roman"/>
          <w:color w:val="212121"/>
          <w:sz w:val="24"/>
          <w:szCs w:val="24"/>
        </w:rPr>
        <w:t>Calculate the total of placements (</w:t>
      </w:r>
      <w:r w:rsidR="006B3E2B" w:rsidRPr="00D46BA5">
        <w:rPr>
          <w:rFonts w:ascii="Times New Roman" w:eastAsia="Times New Roman" w:hAnsi="Times New Roman" w:cs="Times New Roman"/>
          <w:color w:val="212121"/>
          <w:sz w:val="24"/>
          <w:szCs w:val="24"/>
        </w:rPr>
        <w:t>total placements =</w:t>
      </w:r>
      <w:r w:rsidRPr="00D46BA5">
        <w:rPr>
          <w:rFonts w:ascii="Times New Roman" w:eastAsia="Times New Roman" w:hAnsi="Times New Roman" w:cs="Times New Roman"/>
          <w:color w:val="212121"/>
          <w:sz w:val="24"/>
          <w:szCs w:val="24"/>
        </w:rPr>
        <w:t xml:space="preserve"> 30, meaning 7 of the records have no release date)</w:t>
      </w:r>
    </w:p>
    <w:p w14:paraId="038F2595" w14:textId="3238AF2B" w:rsidR="004B2925" w:rsidRPr="00D46BA5" w:rsidRDefault="004B2925" w:rsidP="004B2925">
      <w:pPr>
        <w:numPr>
          <w:ilvl w:val="0"/>
          <w:numId w:val="3"/>
        </w:numPr>
        <w:rPr>
          <w:rFonts w:ascii="Times New Roman" w:eastAsia="Times New Roman" w:hAnsi="Times New Roman" w:cs="Times New Roman"/>
          <w:color w:val="212121"/>
          <w:sz w:val="24"/>
          <w:szCs w:val="24"/>
        </w:rPr>
      </w:pPr>
      <w:r w:rsidRPr="00D46BA5">
        <w:rPr>
          <w:rFonts w:ascii="Times New Roman" w:eastAsia="Times New Roman" w:hAnsi="Times New Roman" w:cs="Times New Roman"/>
          <w:color w:val="212121"/>
          <w:sz w:val="24"/>
          <w:szCs w:val="24"/>
        </w:rPr>
        <w:t>Divide 1 into 2.  </w:t>
      </w:r>
      <w:r w:rsidR="006B3E2B" w:rsidRPr="00D46BA5">
        <w:rPr>
          <w:rFonts w:ascii="Times New Roman" w:eastAsia="Times New Roman" w:hAnsi="Times New Roman" w:cs="Times New Roman"/>
          <w:color w:val="212121"/>
          <w:sz w:val="24"/>
          <w:szCs w:val="24"/>
        </w:rPr>
        <w:t xml:space="preserve">(e.g. 23/30 </w:t>
      </w:r>
      <w:r w:rsidRPr="00D46BA5">
        <w:rPr>
          <w:rFonts w:ascii="Times New Roman" w:eastAsia="Times New Roman" w:hAnsi="Times New Roman" w:cs="Times New Roman"/>
          <w:color w:val="212121"/>
          <w:sz w:val="24"/>
          <w:szCs w:val="24"/>
        </w:rPr>
        <w:t>In this example % ended is 76.6%</w:t>
      </w:r>
      <w:r w:rsidR="006B3E2B" w:rsidRPr="00D46BA5">
        <w:rPr>
          <w:rFonts w:ascii="Times New Roman" w:eastAsia="Times New Roman" w:hAnsi="Times New Roman" w:cs="Times New Roman"/>
          <w:color w:val="212121"/>
          <w:sz w:val="24"/>
          <w:szCs w:val="24"/>
        </w:rPr>
        <w:t>)</w:t>
      </w:r>
    </w:p>
    <w:p w14:paraId="48C8D0D8" w14:textId="77777777" w:rsidR="008F3AF6" w:rsidRPr="00D46BA5" w:rsidRDefault="008F3AF6" w:rsidP="008F3AF6">
      <w:pPr>
        <w:rPr>
          <w:rFonts w:ascii="Times New Roman" w:eastAsia="Times New Roman" w:hAnsi="Times New Roman" w:cs="Times New Roman"/>
          <w:b/>
          <w:color w:val="212121"/>
          <w:sz w:val="24"/>
          <w:szCs w:val="24"/>
          <w:u w:val="single"/>
        </w:rPr>
      </w:pPr>
    </w:p>
    <w:p w14:paraId="43A4C403" w14:textId="43BE108C" w:rsidR="008F3AF6" w:rsidRPr="00D46BA5" w:rsidRDefault="008F3AF6" w:rsidP="008F3AF6">
      <w:pPr>
        <w:rPr>
          <w:rFonts w:ascii="Times New Roman" w:hAnsi="Times New Roman" w:cs="Times New Roman"/>
          <w:color w:val="000000"/>
          <w:sz w:val="24"/>
          <w:szCs w:val="24"/>
        </w:rPr>
      </w:pPr>
      <w:bookmarkStart w:id="29" w:name="_Toc525567692"/>
      <w:r w:rsidRPr="00D46BA5">
        <w:rPr>
          <w:rStyle w:val="Heading2Char"/>
          <w:rFonts w:ascii="Times New Roman" w:hAnsi="Times New Roman" w:cs="Times New Roman"/>
          <w:b/>
          <w:color w:val="auto"/>
          <w:sz w:val="24"/>
          <w:szCs w:val="24"/>
          <w:u w:val="single"/>
        </w:rPr>
        <w:t>Placement Status Groups</w:t>
      </w:r>
      <w:bookmarkEnd w:id="29"/>
      <w:r w:rsidRPr="00D46BA5">
        <w:rPr>
          <w:rFonts w:ascii="Times New Roman" w:eastAsia="Times New Roman" w:hAnsi="Times New Roman" w:cs="Times New Roman"/>
          <w:b/>
          <w:color w:val="212121"/>
          <w:sz w:val="24"/>
          <w:szCs w:val="24"/>
          <w:u w:val="single"/>
        </w:rPr>
        <w:t>:</w:t>
      </w:r>
      <w:r w:rsidRPr="00D46BA5">
        <w:rPr>
          <w:rFonts w:ascii="Times New Roman" w:eastAsia="Times New Roman" w:hAnsi="Times New Roman" w:cs="Times New Roman"/>
          <w:b/>
          <w:color w:val="212121"/>
          <w:sz w:val="24"/>
          <w:szCs w:val="24"/>
        </w:rPr>
        <w:t xml:space="preserve"> </w:t>
      </w:r>
      <w:r w:rsidR="00C65FAD" w:rsidRPr="00D46BA5">
        <w:rPr>
          <w:rFonts w:ascii="Times New Roman" w:eastAsia="Times New Roman" w:hAnsi="Times New Roman" w:cs="Times New Roman"/>
          <w:color w:val="212121"/>
          <w:sz w:val="24"/>
          <w:szCs w:val="24"/>
        </w:rPr>
        <w:t xml:space="preserve">These groups </w:t>
      </w:r>
      <w:r w:rsidR="00680ED7">
        <w:rPr>
          <w:rFonts w:ascii="Times New Roman" w:eastAsia="Times New Roman" w:hAnsi="Times New Roman" w:cs="Times New Roman"/>
          <w:color w:val="212121"/>
          <w:sz w:val="24"/>
          <w:szCs w:val="24"/>
        </w:rPr>
        <w:t xml:space="preserve">are </w:t>
      </w:r>
      <w:r w:rsidR="00C65FAD" w:rsidRPr="00D46BA5">
        <w:rPr>
          <w:rFonts w:ascii="Times New Roman" w:eastAsia="Times New Roman" w:hAnsi="Times New Roman" w:cs="Times New Roman"/>
          <w:color w:val="212121"/>
          <w:sz w:val="24"/>
          <w:szCs w:val="24"/>
        </w:rPr>
        <w:t xml:space="preserve">created </w:t>
      </w:r>
      <w:r w:rsidR="004502EE">
        <w:rPr>
          <w:rFonts w:ascii="Times New Roman" w:eastAsia="Times New Roman" w:hAnsi="Times New Roman" w:cs="Times New Roman"/>
          <w:color w:val="212121"/>
          <w:sz w:val="24"/>
          <w:szCs w:val="24"/>
        </w:rPr>
        <w:t>using</w:t>
      </w:r>
      <w:r w:rsidR="00C65FAD" w:rsidRPr="00D46BA5">
        <w:rPr>
          <w:rFonts w:ascii="Times New Roman" w:eastAsia="Times New Roman" w:hAnsi="Times New Roman" w:cs="Times New Roman"/>
          <w:color w:val="212121"/>
          <w:sz w:val="24"/>
          <w:szCs w:val="24"/>
        </w:rPr>
        <w:t xml:space="preserve"> the</w:t>
      </w:r>
      <w:r w:rsidR="004502EE">
        <w:rPr>
          <w:rFonts w:ascii="Times New Roman" w:eastAsia="Times New Roman" w:hAnsi="Times New Roman" w:cs="Times New Roman"/>
          <w:color w:val="212121"/>
          <w:sz w:val="24"/>
          <w:szCs w:val="24"/>
        </w:rPr>
        <w:t>ir</w:t>
      </w:r>
      <w:r w:rsidR="00C65FAD" w:rsidRPr="00D46BA5">
        <w:rPr>
          <w:rFonts w:ascii="Times New Roman" w:eastAsia="Times New Roman" w:hAnsi="Times New Roman" w:cs="Times New Roman"/>
          <w:color w:val="212121"/>
          <w:sz w:val="24"/>
          <w:szCs w:val="24"/>
        </w:rPr>
        <w:t xml:space="preserve"> pl</w:t>
      </w:r>
      <w:r w:rsidR="00C65FAD" w:rsidRPr="00D46BA5">
        <w:rPr>
          <w:rFonts w:ascii="Times New Roman" w:hAnsi="Times New Roman" w:cs="Times New Roman"/>
          <w:color w:val="000000"/>
          <w:sz w:val="24"/>
          <w:szCs w:val="24"/>
        </w:rPr>
        <w:t xml:space="preserve">acement in a variety of out-of-home settings for care and treatment </w:t>
      </w:r>
      <w:r w:rsidR="004502EE">
        <w:rPr>
          <w:rFonts w:ascii="Times New Roman" w:hAnsi="Times New Roman" w:cs="Times New Roman"/>
          <w:color w:val="000000"/>
          <w:sz w:val="24"/>
          <w:szCs w:val="24"/>
        </w:rPr>
        <w:t>as</w:t>
      </w:r>
      <w:r w:rsidR="00C65FAD" w:rsidRPr="00D46BA5">
        <w:rPr>
          <w:rFonts w:ascii="Times New Roman" w:hAnsi="Times New Roman" w:cs="Times New Roman"/>
          <w:color w:val="000000"/>
          <w:sz w:val="24"/>
          <w:szCs w:val="24"/>
        </w:rPr>
        <w:t xml:space="preserve"> an option for youth involved in the juvenile justice system. These temporary placement options range from detention facilities, state-licensed group or foster homes, residential treatment centers, youth rehabilitation and treatment centers, shelters, etc. For more details see the following website:</w:t>
      </w:r>
    </w:p>
    <w:p w14:paraId="22160C67" w14:textId="0E9BA8C9" w:rsidR="00C65FAD" w:rsidRPr="00D46BA5" w:rsidRDefault="00BA3965" w:rsidP="008F3AF6">
      <w:pPr>
        <w:rPr>
          <w:rFonts w:ascii="Times New Roman" w:eastAsia="Times New Roman" w:hAnsi="Times New Roman" w:cs="Times New Roman"/>
          <w:color w:val="212121"/>
          <w:sz w:val="24"/>
          <w:szCs w:val="24"/>
          <w:u w:val="single"/>
        </w:rPr>
      </w:pPr>
      <w:hyperlink r:id="rId17" w:history="1">
        <w:r w:rsidR="00C65FAD" w:rsidRPr="00D46BA5">
          <w:rPr>
            <w:rStyle w:val="Hyperlink"/>
            <w:rFonts w:ascii="Times New Roman" w:eastAsia="Times New Roman" w:hAnsi="Times New Roman" w:cs="Times New Roman"/>
            <w:sz w:val="24"/>
            <w:szCs w:val="24"/>
          </w:rPr>
          <w:t>https://supremecourt.nebraska.gov/probation/juvenile-services-division/placement</w:t>
        </w:r>
      </w:hyperlink>
      <w:r w:rsidR="00C65FAD" w:rsidRPr="00D46BA5">
        <w:rPr>
          <w:rFonts w:ascii="Times New Roman" w:eastAsia="Times New Roman" w:hAnsi="Times New Roman" w:cs="Times New Roman"/>
          <w:color w:val="212121"/>
          <w:sz w:val="24"/>
          <w:szCs w:val="24"/>
          <w:u w:val="single"/>
        </w:rPr>
        <w:t xml:space="preserve"> </w:t>
      </w:r>
    </w:p>
    <w:p w14:paraId="36D65551" w14:textId="77777777" w:rsidR="00DE067D" w:rsidRPr="00D46BA5" w:rsidRDefault="00DE067D" w:rsidP="00DE067D">
      <w:pPr>
        <w:rPr>
          <w:rFonts w:ascii="Times New Roman" w:hAnsi="Times New Roman" w:cs="Times New Roman"/>
          <w:color w:val="212121"/>
          <w:sz w:val="24"/>
          <w:szCs w:val="24"/>
        </w:rPr>
      </w:pPr>
    </w:p>
    <w:p w14:paraId="137D24C1" w14:textId="42F7C892" w:rsidR="00DE067D" w:rsidRPr="00D46BA5" w:rsidRDefault="00DE067D" w:rsidP="00DE067D">
      <w:pPr>
        <w:rPr>
          <w:rFonts w:ascii="Times New Roman" w:hAnsi="Times New Roman" w:cs="Times New Roman"/>
          <w:sz w:val="24"/>
          <w:szCs w:val="24"/>
        </w:rPr>
      </w:pPr>
      <w:r w:rsidRPr="00D46BA5">
        <w:rPr>
          <w:rFonts w:ascii="Times New Roman" w:hAnsi="Times New Roman" w:cs="Times New Roman"/>
          <w:color w:val="212121"/>
          <w:sz w:val="24"/>
          <w:szCs w:val="24"/>
        </w:rPr>
        <w:t xml:space="preserve">For definitions of each of these types of placements please visit: </w:t>
      </w:r>
      <w:hyperlink r:id="rId18" w:history="1">
        <w:r w:rsidRPr="00D46BA5">
          <w:rPr>
            <w:rStyle w:val="Hyperlink"/>
            <w:rFonts w:ascii="Times New Roman" w:hAnsi="Times New Roman" w:cs="Times New Roman"/>
            <w:sz w:val="24"/>
            <w:szCs w:val="24"/>
          </w:rPr>
          <w:t>https://supremecourt.nebraska.gov/probation/juvenile/service-def</w:t>
        </w:r>
      </w:hyperlink>
      <w:r w:rsidRPr="00D46BA5">
        <w:rPr>
          <w:rFonts w:ascii="Times New Roman" w:hAnsi="Times New Roman" w:cs="Times New Roman"/>
          <w:color w:val="212121"/>
          <w:sz w:val="24"/>
          <w:szCs w:val="24"/>
        </w:rPr>
        <w:t xml:space="preserve"> </w:t>
      </w:r>
    </w:p>
    <w:p w14:paraId="04A6F121" w14:textId="77777777" w:rsidR="00DE067D" w:rsidRPr="00D46BA5" w:rsidRDefault="00DE067D" w:rsidP="008F3AF6">
      <w:pPr>
        <w:rPr>
          <w:rFonts w:ascii="Times New Roman" w:eastAsia="Times New Roman" w:hAnsi="Times New Roman" w:cs="Times New Roman"/>
          <w:color w:val="212121"/>
          <w:sz w:val="24"/>
          <w:szCs w:val="24"/>
          <w:u w:val="single"/>
        </w:rPr>
      </w:pPr>
    </w:p>
    <w:p w14:paraId="2C729113" w14:textId="6D8D909D" w:rsidR="008F3AF6" w:rsidRPr="00D46BA5" w:rsidRDefault="00C65FAD" w:rsidP="008F3AF6">
      <w:pPr>
        <w:rPr>
          <w:rFonts w:ascii="Times New Roman" w:hAnsi="Times New Roman" w:cs="Times New Roman"/>
          <w:sz w:val="24"/>
          <w:szCs w:val="24"/>
        </w:rPr>
      </w:pPr>
      <w:r w:rsidRPr="00D46BA5">
        <w:rPr>
          <w:rFonts w:ascii="Times New Roman" w:hAnsi="Times New Roman" w:cs="Times New Roman"/>
          <w:sz w:val="24"/>
          <w:szCs w:val="24"/>
        </w:rPr>
        <w:t xml:space="preserve">For the CIP data dashboard, we are </w:t>
      </w:r>
      <w:r w:rsidR="00114F82" w:rsidRPr="00D46BA5">
        <w:rPr>
          <w:rFonts w:ascii="Times New Roman" w:hAnsi="Times New Roman" w:cs="Times New Roman"/>
          <w:sz w:val="24"/>
          <w:szCs w:val="24"/>
        </w:rPr>
        <w:t>grouping</w:t>
      </w:r>
      <w:r w:rsidRPr="00D46BA5">
        <w:rPr>
          <w:rFonts w:ascii="Times New Roman" w:hAnsi="Times New Roman" w:cs="Times New Roman"/>
          <w:sz w:val="24"/>
          <w:szCs w:val="24"/>
        </w:rPr>
        <w:t xml:space="preserve"> youth into the </w:t>
      </w:r>
      <w:r w:rsidR="00DE067D" w:rsidRPr="00D46BA5">
        <w:rPr>
          <w:rFonts w:ascii="Times New Roman" w:hAnsi="Times New Roman" w:cs="Times New Roman"/>
          <w:sz w:val="24"/>
          <w:szCs w:val="24"/>
        </w:rPr>
        <w:t>same</w:t>
      </w:r>
      <w:r w:rsidRPr="00D46BA5">
        <w:rPr>
          <w:rFonts w:ascii="Times New Roman" w:hAnsi="Times New Roman" w:cs="Times New Roman"/>
          <w:sz w:val="24"/>
          <w:szCs w:val="24"/>
        </w:rPr>
        <w:t xml:space="preserve"> categories</w:t>
      </w:r>
      <w:r w:rsidR="00DE067D" w:rsidRPr="00D46BA5">
        <w:rPr>
          <w:rFonts w:ascii="Times New Roman" w:hAnsi="Times New Roman" w:cs="Times New Roman"/>
          <w:sz w:val="24"/>
          <w:szCs w:val="24"/>
        </w:rPr>
        <w:t xml:space="preserve"> used by probation, they are the following</w:t>
      </w:r>
      <w:r w:rsidRPr="00D46BA5">
        <w:rPr>
          <w:rFonts w:ascii="Times New Roman" w:hAnsi="Times New Roman" w:cs="Times New Roman"/>
          <w:sz w:val="24"/>
          <w:szCs w:val="24"/>
        </w:rPr>
        <w:t>:</w:t>
      </w:r>
    </w:p>
    <w:p w14:paraId="5FA8221B" w14:textId="77777777" w:rsidR="00C65FAD" w:rsidRPr="00D46BA5" w:rsidRDefault="00C65FAD" w:rsidP="008F3AF6">
      <w:pPr>
        <w:rPr>
          <w:rFonts w:ascii="Times New Roman" w:hAnsi="Times New Roman" w:cs="Times New Roman"/>
          <w:i/>
          <w:sz w:val="24"/>
          <w:szCs w:val="24"/>
        </w:rPr>
      </w:pPr>
    </w:p>
    <w:p w14:paraId="423458FF" w14:textId="31F6AF19"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Congregate non-treatment</w:t>
      </w:r>
      <w:r w:rsidR="00C65FAD" w:rsidRPr="00D46BA5">
        <w:rPr>
          <w:rFonts w:ascii="Times New Roman" w:hAnsi="Times New Roman" w:cs="Times New Roman"/>
          <w:i/>
          <w:sz w:val="24"/>
          <w:szCs w:val="24"/>
        </w:rPr>
        <w:t>:</w:t>
      </w:r>
    </w:p>
    <w:p w14:paraId="6D471955" w14:textId="1CF6A402" w:rsidR="008F3AF6" w:rsidRPr="00D46BA5" w:rsidRDefault="00C65FAD" w:rsidP="008F3AF6">
      <w:pPr>
        <w:rPr>
          <w:rFonts w:ascii="Times New Roman" w:hAnsi="Times New Roman" w:cs="Times New Roman"/>
          <w:sz w:val="24"/>
          <w:szCs w:val="24"/>
        </w:rPr>
      </w:pPr>
      <w:r w:rsidRPr="00D46BA5">
        <w:rPr>
          <w:rFonts w:ascii="Times New Roman" w:hAnsi="Times New Roman" w:cs="Times New Roman"/>
          <w:sz w:val="24"/>
          <w:szCs w:val="24"/>
        </w:rPr>
        <w:t xml:space="preserve">Group Home A, </w:t>
      </w:r>
      <w:r w:rsidR="008F3AF6" w:rsidRPr="00D46BA5">
        <w:rPr>
          <w:rFonts w:ascii="Times New Roman" w:hAnsi="Times New Roman" w:cs="Times New Roman"/>
          <w:sz w:val="24"/>
          <w:szCs w:val="24"/>
        </w:rPr>
        <w:t>Group Home B</w:t>
      </w:r>
      <w:r w:rsidRPr="00D46BA5">
        <w:rPr>
          <w:rFonts w:ascii="Times New Roman" w:hAnsi="Times New Roman" w:cs="Times New Roman"/>
          <w:sz w:val="24"/>
          <w:szCs w:val="24"/>
        </w:rPr>
        <w:t xml:space="preserve">, Independent Living, </w:t>
      </w:r>
      <w:r w:rsidR="008F3AF6" w:rsidRPr="00D46BA5">
        <w:rPr>
          <w:rFonts w:ascii="Times New Roman" w:hAnsi="Times New Roman" w:cs="Times New Roman"/>
          <w:sz w:val="24"/>
          <w:szCs w:val="24"/>
        </w:rPr>
        <w:t>Therapeutic Group Home</w:t>
      </w:r>
    </w:p>
    <w:p w14:paraId="5BA3C4E4" w14:textId="77777777" w:rsidR="008F3AF6" w:rsidRPr="00D46BA5" w:rsidRDefault="008F3AF6" w:rsidP="008F3AF6">
      <w:pPr>
        <w:rPr>
          <w:rFonts w:ascii="Times New Roman" w:hAnsi="Times New Roman" w:cs="Times New Roman"/>
          <w:i/>
          <w:sz w:val="24"/>
          <w:szCs w:val="24"/>
        </w:rPr>
      </w:pPr>
    </w:p>
    <w:p w14:paraId="34C55823" w14:textId="3CFE9EFE"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Congregate treatment</w:t>
      </w:r>
      <w:r w:rsidR="00C65FAD" w:rsidRPr="00D46BA5">
        <w:rPr>
          <w:rFonts w:ascii="Times New Roman" w:hAnsi="Times New Roman" w:cs="Times New Roman"/>
          <w:i/>
          <w:sz w:val="24"/>
          <w:szCs w:val="24"/>
        </w:rPr>
        <w:t>:</w:t>
      </w:r>
    </w:p>
    <w:p w14:paraId="1471841B" w14:textId="01A613EC" w:rsidR="008F3AF6" w:rsidRPr="00D46BA5" w:rsidRDefault="008F3AF6" w:rsidP="008F3AF6">
      <w:pPr>
        <w:rPr>
          <w:rFonts w:ascii="Times New Roman" w:hAnsi="Times New Roman" w:cs="Times New Roman"/>
          <w:sz w:val="24"/>
          <w:szCs w:val="24"/>
        </w:rPr>
      </w:pPr>
      <w:r w:rsidRPr="00D46BA5">
        <w:rPr>
          <w:rFonts w:ascii="Times New Roman" w:hAnsi="Times New Roman" w:cs="Times New Roman"/>
          <w:sz w:val="24"/>
          <w:szCs w:val="24"/>
        </w:rPr>
        <w:lastRenderedPageBreak/>
        <w:t>Psychi</w:t>
      </w:r>
      <w:r w:rsidR="00C65FAD" w:rsidRPr="00D46BA5">
        <w:rPr>
          <w:rFonts w:ascii="Times New Roman" w:hAnsi="Times New Roman" w:cs="Times New Roman"/>
          <w:sz w:val="24"/>
          <w:szCs w:val="24"/>
        </w:rPr>
        <w:t xml:space="preserve">atric Residential Treatment, </w:t>
      </w:r>
      <w:r w:rsidRPr="00D46BA5">
        <w:rPr>
          <w:rFonts w:ascii="Times New Roman" w:hAnsi="Times New Roman" w:cs="Times New Roman"/>
          <w:sz w:val="24"/>
          <w:szCs w:val="24"/>
        </w:rPr>
        <w:t>Crisis stabilization or shelter</w:t>
      </w:r>
      <w:r w:rsidR="00C65FAD" w:rsidRPr="00D46BA5">
        <w:rPr>
          <w:rFonts w:ascii="Times New Roman" w:hAnsi="Times New Roman" w:cs="Times New Roman"/>
          <w:sz w:val="24"/>
          <w:szCs w:val="24"/>
        </w:rPr>
        <w:t>, Crisis Stabilization, Enhanced Shelter Care, Shelter Care</w:t>
      </w:r>
    </w:p>
    <w:p w14:paraId="61E5B648" w14:textId="77777777" w:rsidR="008F3AF6" w:rsidRPr="00D46BA5" w:rsidRDefault="008F3AF6" w:rsidP="008F3AF6">
      <w:pPr>
        <w:rPr>
          <w:rFonts w:ascii="Times New Roman" w:hAnsi="Times New Roman" w:cs="Times New Roman"/>
          <w:sz w:val="24"/>
          <w:szCs w:val="24"/>
        </w:rPr>
      </w:pPr>
    </w:p>
    <w:p w14:paraId="448EC405" w14:textId="5B56FB35"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Detention</w:t>
      </w:r>
      <w:r w:rsidR="00C65FAD" w:rsidRPr="00D46BA5">
        <w:rPr>
          <w:rFonts w:ascii="Times New Roman" w:hAnsi="Times New Roman" w:cs="Times New Roman"/>
          <w:i/>
          <w:sz w:val="24"/>
          <w:szCs w:val="24"/>
        </w:rPr>
        <w:t>:</w:t>
      </w:r>
    </w:p>
    <w:p w14:paraId="3402C1D1" w14:textId="6AF1DB5B" w:rsidR="008F3AF6" w:rsidRPr="00D46BA5" w:rsidRDefault="008F3AF6" w:rsidP="008F3AF6">
      <w:pPr>
        <w:rPr>
          <w:rFonts w:ascii="Times New Roman" w:hAnsi="Times New Roman" w:cs="Times New Roman"/>
          <w:sz w:val="24"/>
          <w:szCs w:val="24"/>
        </w:rPr>
      </w:pPr>
      <w:r w:rsidRPr="00D46BA5">
        <w:rPr>
          <w:rFonts w:ascii="Times New Roman" w:hAnsi="Times New Roman" w:cs="Times New Roman"/>
          <w:sz w:val="24"/>
          <w:szCs w:val="24"/>
        </w:rPr>
        <w:t>Detention Secure</w:t>
      </w:r>
      <w:r w:rsidR="00C65FAD" w:rsidRPr="00D46BA5">
        <w:rPr>
          <w:rFonts w:ascii="Times New Roman" w:hAnsi="Times New Roman" w:cs="Times New Roman"/>
          <w:sz w:val="24"/>
          <w:szCs w:val="24"/>
        </w:rPr>
        <w:t xml:space="preserve">, </w:t>
      </w:r>
      <w:r w:rsidRPr="00D46BA5">
        <w:rPr>
          <w:rFonts w:ascii="Times New Roman" w:hAnsi="Times New Roman" w:cs="Times New Roman"/>
          <w:sz w:val="24"/>
          <w:szCs w:val="24"/>
        </w:rPr>
        <w:t>Detention Staff</w:t>
      </w:r>
      <w:r w:rsidR="00AF2671">
        <w:rPr>
          <w:rFonts w:ascii="Times New Roman" w:hAnsi="Times New Roman" w:cs="Times New Roman"/>
          <w:sz w:val="24"/>
          <w:szCs w:val="24"/>
        </w:rPr>
        <w:t>-</w:t>
      </w:r>
      <w:r w:rsidRPr="00D46BA5">
        <w:rPr>
          <w:rFonts w:ascii="Times New Roman" w:hAnsi="Times New Roman" w:cs="Times New Roman"/>
          <w:sz w:val="24"/>
          <w:szCs w:val="24"/>
        </w:rPr>
        <w:t>Secure</w:t>
      </w:r>
    </w:p>
    <w:p w14:paraId="68D24C22" w14:textId="77777777" w:rsidR="008F3AF6" w:rsidRPr="00D46BA5" w:rsidRDefault="008F3AF6" w:rsidP="008F3AF6">
      <w:pPr>
        <w:rPr>
          <w:rFonts w:ascii="Times New Roman" w:hAnsi="Times New Roman" w:cs="Times New Roman"/>
          <w:sz w:val="24"/>
          <w:szCs w:val="24"/>
        </w:rPr>
      </w:pPr>
    </w:p>
    <w:p w14:paraId="66BFB30E" w14:textId="6208AF87"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Foster care/specialized homes</w:t>
      </w:r>
      <w:r w:rsidR="00C65FAD" w:rsidRPr="00D46BA5">
        <w:rPr>
          <w:rFonts w:ascii="Times New Roman" w:hAnsi="Times New Roman" w:cs="Times New Roman"/>
          <w:i/>
          <w:sz w:val="24"/>
          <w:szCs w:val="24"/>
        </w:rPr>
        <w:t>:</w:t>
      </w:r>
    </w:p>
    <w:p w14:paraId="6344FFD8" w14:textId="7772FAD6" w:rsidR="00C65FAD" w:rsidRPr="00D46BA5" w:rsidRDefault="008F3AF6" w:rsidP="00C65FAD">
      <w:pPr>
        <w:rPr>
          <w:rFonts w:ascii="Times New Roman" w:hAnsi="Times New Roman" w:cs="Times New Roman"/>
          <w:sz w:val="24"/>
          <w:szCs w:val="24"/>
        </w:rPr>
      </w:pPr>
      <w:r w:rsidRPr="00D46BA5">
        <w:rPr>
          <w:rFonts w:ascii="Times New Roman" w:hAnsi="Times New Roman" w:cs="Times New Roman"/>
          <w:sz w:val="24"/>
          <w:szCs w:val="24"/>
        </w:rPr>
        <w:t>Developmental Disability Group Home</w:t>
      </w:r>
      <w:r w:rsidR="00C65FAD" w:rsidRPr="00D46BA5">
        <w:rPr>
          <w:rFonts w:ascii="Times New Roman" w:hAnsi="Times New Roman" w:cs="Times New Roman"/>
          <w:sz w:val="24"/>
          <w:szCs w:val="24"/>
        </w:rPr>
        <w:t xml:space="preserve">, </w:t>
      </w:r>
      <w:r w:rsidRPr="00D46BA5">
        <w:rPr>
          <w:rFonts w:ascii="Times New Roman" w:hAnsi="Times New Roman" w:cs="Times New Roman"/>
          <w:sz w:val="24"/>
          <w:szCs w:val="24"/>
        </w:rPr>
        <w:t>Foster Care</w:t>
      </w:r>
      <w:r w:rsidR="00C65FAD" w:rsidRPr="00D46BA5">
        <w:rPr>
          <w:rFonts w:ascii="Times New Roman" w:hAnsi="Times New Roman" w:cs="Times New Roman"/>
          <w:sz w:val="24"/>
          <w:szCs w:val="24"/>
        </w:rPr>
        <w:t xml:space="preserve">, Relative/Kinship, </w:t>
      </w:r>
      <w:r w:rsidRPr="00D46BA5">
        <w:rPr>
          <w:rFonts w:ascii="Times New Roman" w:hAnsi="Times New Roman" w:cs="Times New Roman"/>
          <w:sz w:val="24"/>
          <w:szCs w:val="24"/>
        </w:rPr>
        <w:t>Respite Care</w:t>
      </w:r>
      <w:r w:rsidR="00C65FAD" w:rsidRPr="00D46BA5">
        <w:rPr>
          <w:rFonts w:ascii="Times New Roman" w:hAnsi="Times New Roman" w:cs="Times New Roman"/>
          <w:sz w:val="24"/>
          <w:szCs w:val="24"/>
        </w:rPr>
        <w:t>,</w:t>
      </w:r>
    </w:p>
    <w:p w14:paraId="6917E08D" w14:textId="03496D2B" w:rsidR="008F3AF6" w:rsidRPr="00D46BA5" w:rsidRDefault="008F3AF6" w:rsidP="008F3AF6">
      <w:pPr>
        <w:rPr>
          <w:rFonts w:ascii="Times New Roman" w:hAnsi="Times New Roman" w:cs="Times New Roman"/>
          <w:sz w:val="24"/>
          <w:szCs w:val="24"/>
        </w:rPr>
      </w:pPr>
      <w:r w:rsidRPr="00D46BA5">
        <w:rPr>
          <w:rFonts w:ascii="Times New Roman" w:hAnsi="Times New Roman" w:cs="Times New Roman"/>
          <w:sz w:val="24"/>
          <w:szCs w:val="24"/>
        </w:rPr>
        <w:t>Developmental Disability Extended Family Home</w:t>
      </w:r>
      <w:r w:rsidR="00C65FAD" w:rsidRPr="00D46BA5">
        <w:rPr>
          <w:rFonts w:ascii="Times New Roman" w:hAnsi="Times New Roman" w:cs="Times New Roman"/>
          <w:sz w:val="24"/>
          <w:szCs w:val="24"/>
        </w:rPr>
        <w:t>, Emergency Foster Care</w:t>
      </w:r>
      <w:r w:rsidRPr="00D46BA5">
        <w:rPr>
          <w:rFonts w:ascii="Times New Roman" w:hAnsi="Times New Roman" w:cs="Times New Roman"/>
          <w:sz w:val="24"/>
          <w:szCs w:val="24"/>
        </w:rPr>
        <w:t xml:space="preserve"> </w:t>
      </w:r>
    </w:p>
    <w:p w14:paraId="540E6E51" w14:textId="77777777" w:rsidR="008F3AF6" w:rsidRPr="00D46BA5" w:rsidRDefault="008F3AF6" w:rsidP="008F3AF6">
      <w:pPr>
        <w:rPr>
          <w:rFonts w:ascii="Times New Roman" w:hAnsi="Times New Roman" w:cs="Times New Roman"/>
          <w:sz w:val="24"/>
          <w:szCs w:val="24"/>
        </w:rPr>
      </w:pPr>
    </w:p>
    <w:p w14:paraId="48AB053F" w14:textId="77777777" w:rsidR="008F3AF6" w:rsidRPr="00D46BA5" w:rsidRDefault="008F3AF6" w:rsidP="008F3AF6">
      <w:pPr>
        <w:rPr>
          <w:rFonts w:ascii="Times New Roman" w:hAnsi="Times New Roman" w:cs="Times New Roman"/>
          <w:sz w:val="24"/>
          <w:szCs w:val="24"/>
        </w:rPr>
      </w:pPr>
    </w:p>
    <w:p w14:paraId="63F52A56" w14:textId="5B7929DE"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Acute inpatient hospitalization and short</w:t>
      </w:r>
      <w:r w:rsidR="00AF2671">
        <w:rPr>
          <w:rFonts w:ascii="Times New Roman" w:hAnsi="Times New Roman" w:cs="Times New Roman"/>
          <w:i/>
          <w:sz w:val="24"/>
          <w:szCs w:val="24"/>
        </w:rPr>
        <w:t>-</w:t>
      </w:r>
      <w:r w:rsidRPr="00D46BA5">
        <w:rPr>
          <w:rFonts w:ascii="Times New Roman" w:hAnsi="Times New Roman" w:cs="Times New Roman"/>
          <w:i/>
          <w:sz w:val="24"/>
          <w:szCs w:val="24"/>
        </w:rPr>
        <w:t>term residential</w:t>
      </w:r>
      <w:r w:rsidR="00C65FAD" w:rsidRPr="00D46BA5">
        <w:rPr>
          <w:rFonts w:ascii="Times New Roman" w:hAnsi="Times New Roman" w:cs="Times New Roman"/>
          <w:i/>
          <w:sz w:val="24"/>
          <w:szCs w:val="24"/>
        </w:rPr>
        <w:t>:</w:t>
      </w:r>
      <w:r w:rsidRPr="00D46BA5">
        <w:rPr>
          <w:rFonts w:ascii="Times New Roman" w:hAnsi="Times New Roman" w:cs="Times New Roman"/>
          <w:i/>
          <w:sz w:val="24"/>
          <w:szCs w:val="24"/>
        </w:rPr>
        <w:t xml:space="preserve">   </w:t>
      </w:r>
    </w:p>
    <w:p w14:paraId="18284C98" w14:textId="52481492" w:rsidR="008F3AF6" w:rsidRPr="00D46BA5" w:rsidRDefault="00C65FAD" w:rsidP="008F3AF6">
      <w:pPr>
        <w:rPr>
          <w:rFonts w:ascii="Times New Roman" w:hAnsi="Times New Roman" w:cs="Times New Roman"/>
          <w:sz w:val="24"/>
          <w:szCs w:val="24"/>
        </w:rPr>
      </w:pPr>
      <w:r w:rsidRPr="00D46BA5">
        <w:rPr>
          <w:rFonts w:ascii="Times New Roman" w:hAnsi="Times New Roman" w:cs="Times New Roman"/>
          <w:sz w:val="24"/>
          <w:szCs w:val="24"/>
        </w:rPr>
        <w:t>Short</w:t>
      </w:r>
      <w:r w:rsidR="00AF2671">
        <w:rPr>
          <w:rFonts w:ascii="Times New Roman" w:hAnsi="Times New Roman" w:cs="Times New Roman"/>
          <w:sz w:val="24"/>
          <w:szCs w:val="24"/>
        </w:rPr>
        <w:t>-</w:t>
      </w:r>
      <w:r w:rsidRPr="00D46BA5">
        <w:rPr>
          <w:rFonts w:ascii="Times New Roman" w:hAnsi="Times New Roman" w:cs="Times New Roman"/>
          <w:sz w:val="24"/>
          <w:szCs w:val="24"/>
        </w:rPr>
        <w:t xml:space="preserve">Term Residential, </w:t>
      </w:r>
      <w:r w:rsidR="008F3AF6" w:rsidRPr="00D46BA5">
        <w:rPr>
          <w:rFonts w:ascii="Times New Roman" w:hAnsi="Times New Roman" w:cs="Times New Roman"/>
          <w:sz w:val="24"/>
          <w:szCs w:val="24"/>
        </w:rPr>
        <w:t>Acut</w:t>
      </w:r>
      <w:r w:rsidRPr="00D46BA5">
        <w:rPr>
          <w:rFonts w:ascii="Times New Roman" w:hAnsi="Times New Roman" w:cs="Times New Roman"/>
          <w:sz w:val="24"/>
          <w:szCs w:val="24"/>
        </w:rPr>
        <w:t>e Inpatient Hospitalization</w:t>
      </w:r>
    </w:p>
    <w:p w14:paraId="5D0F2DC5" w14:textId="77777777" w:rsidR="008F3AF6" w:rsidRPr="00D46BA5" w:rsidRDefault="008F3AF6" w:rsidP="008F3AF6">
      <w:pPr>
        <w:rPr>
          <w:rFonts w:ascii="Times New Roman" w:hAnsi="Times New Roman" w:cs="Times New Roman"/>
          <w:sz w:val="24"/>
          <w:szCs w:val="24"/>
        </w:rPr>
      </w:pPr>
    </w:p>
    <w:p w14:paraId="2A5BD481" w14:textId="297FB2F9"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Jail</w:t>
      </w:r>
      <w:r w:rsidR="00C65FAD" w:rsidRPr="00D46BA5">
        <w:rPr>
          <w:rFonts w:ascii="Times New Roman" w:hAnsi="Times New Roman" w:cs="Times New Roman"/>
          <w:i/>
          <w:sz w:val="24"/>
          <w:szCs w:val="24"/>
        </w:rPr>
        <w:t>:</w:t>
      </w:r>
    </w:p>
    <w:p w14:paraId="1FF42EF5" w14:textId="7A9E7303" w:rsidR="008F3AF6" w:rsidRPr="00D46BA5" w:rsidRDefault="008F3AF6" w:rsidP="008F3AF6">
      <w:pPr>
        <w:rPr>
          <w:rFonts w:ascii="Times New Roman" w:hAnsi="Times New Roman" w:cs="Times New Roman"/>
          <w:sz w:val="24"/>
          <w:szCs w:val="24"/>
        </w:rPr>
      </w:pPr>
      <w:r w:rsidRPr="00D46BA5">
        <w:rPr>
          <w:rFonts w:ascii="Times New Roman" w:hAnsi="Times New Roman" w:cs="Times New Roman"/>
          <w:sz w:val="24"/>
          <w:szCs w:val="24"/>
        </w:rPr>
        <w:t>Jail</w:t>
      </w:r>
    </w:p>
    <w:p w14:paraId="75BA3B87" w14:textId="77777777" w:rsidR="008F3AF6" w:rsidRPr="00D46BA5" w:rsidRDefault="008F3AF6" w:rsidP="008F3AF6">
      <w:pPr>
        <w:rPr>
          <w:rFonts w:ascii="Times New Roman" w:hAnsi="Times New Roman" w:cs="Times New Roman"/>
          <w:sz w:val="24"/>
          <w:szCs w:val="24"/>
        </w:rPr>
      </w:pPr>
      <w:bookmarkStart w:id="30" w:name="_GoBack"/>
      <w:bookmarkEnd w:id="30"/>
    </w:p>
    <w:p w14:paraId="048A91AC" w14:textId="2BAF2AB5" w:rsidR="008F3AF6" w:rsidRPr="00D46BA5" w:rsidRDefault="008F3AF6" w:rsidP="008F3AF6">
      <w:pPr>
        <w:rPr>
          <w:rFonts w:ascii="Times New Roman" w:hAnsi="Times New Roman" w:cs="Times New Roman"/>
          <w:i/>
          <w:sz w:val="24"/>
          <w:szCs w:val="24"/>
        </w:rPr>
      </w:pPr>
      <w:r w:rsidRPr="00D46BA5">
        <w:rPr>
          <w:rFonts w:ascii="Times New Roman" w:hAnsi="Times New Roman" w:cs="Times New Roman"/>
          <w:i/>
          <w:sz w:val="24"/>
          <w:szCs w:val="24"/>
        </w:rPr>
        <w:t>Missing from care</w:t>
      </w:r>
      <w:r w:rsidR="00C65FAD" w:rsidRPr="00D46BA5">
        <w:rPr>
          <w:rFonts w:ascii="Times New Roman" w:hAnsi="Times New Roman" w:cs="Times New Roman"/>
          <w:i/>
          <w:sz w:val="24"/>
          <w:szCs w:val="24"/>
        </w:rPr>
        <w:t>:</w:t>
      </w:r>
    </w:p>
    <w:p w14:paraId="25A166C6" w14:textId="23FFAEC3" w:rsidR="004B2925" w:rsidRDefault="008F3AF6" w:rsidP="004B2925">
      <w:pPr>
        <w:rPr>
          <w:rFonts w:ascii="Times New Roman" w:hAnsi="Times New Roman" w:cs="Times New Roman"/>
          <w:color w:val="212121"/>
          <w:sz w:val="24"/>
          <w:szCs w:val="24"/>
        </w:rPr>
      </w:pPr>
      <w:r w:rsidRPr="00D46BA5">
        <w:rPr>
          <w:rFonts w:ascii="Times New Roman" w:hAnsi="Times New Roman" w:cs="Times New Roman"/>
          <w:sz w:val="24"/>
          <w:szCs w:val="24"/>
        </w:rPr>
        <w:t>Run</w:t>
      </w:r>
      <w:r w:rsidR="00EC7143" w:rsidRPr="00D46BA5">
        <w:rPr>
          <w:rFonts w:ascii="Times New Roman" w:hAnsi="Times New Roman" w:cs="Times New Roman"/>
          <w:sz w:val="24"/>
          <w:szCs w:val="24"/>
        </w:rPr>
        <w:t xml:space="preserve"> </w:t>
      </w:r>
      <w:r w:rsidRPr="00D46BA5">
        <w:rPr>
          <w:rFonts w:ascii="Times New Roman" w:hAnsi="Times New Roman" w:cs="Times New Roman"/>
          <w:sz w:val="24"/>
          <w:szCs w:val="24"/>
        </w:rPr>
        <w:t>away from Home</w:t>
      </w:r>
      <w:r w:rsidR="00C65FAD" w:rsidRPr="00D46BA5">
        <w:rPr>
          <w:rFonts w:ascii="Times New Roman" w:hAnsi="Times New Roman" w:cs="Times New Roman"/>
          <w:sz w:val="24"/>
          <w:szCs w:val="24"/>
        </w:rPr>
        <w:t>, Runaway from Placement</w:t>
      </w:r>
      <w:r w:rsidR="004B2925" w:rsidRPr="00D46BA5">
        <w:rPr>
          <w:rFonts w:ascii="Times New Roman" w:hAnsi="Times New Roman" w:cs="Times New Roman"/>
          <w:color w:val="212121"/>
          <w:sz w:val="24"/>
          <w:szCs w:val="24"/>
        </w:rPr>
        <w:t> </w:t>
      </w:r>
    </w:p>
    <w:p w14:paraId="22E02AA2" w14:textId="0CD060BF" w:rsidR="00BA3965" w:rsidRDefault="00BA3965">
      <w:pPr>
        <w:spacing w:after="160" w:line="259" w:lineRule="auto"/>
        <w:rPr>
          <w:rFonts w:ascii="Times New Roman" w:hAnsi="Times New Roman" w:cs="Times New Roman"/>
          <w:color w:val="212121"/>
          <w:sz w:val="24"/>
          <w:szCs w:val="24"/>
        </w:rPr>
      </w:pPr>
      <w:r>
        <w:rPr>
          <w:rFonts w:ascii="Times New Roman" w:hAnsi="Times New Roman" w:cs="Times New Roman"/>
          <w:color w:val="212121"/>
          <w:sz w:val="24"/>
          <w:szCs w:val="24"/>
        </w:rPr>
        <w:br w:type="page"/>
      </w:r>
    </w:p>
    <w:p w14:paraId="311C3556" w14:textId="70631A5A" w:rsidR="00BA3965" w:rsidRPr="00BA3965" w:rsidRDefault="00BA3965" w:rsidP="00BA3965">
      <w:pPr>
        <w:pStyle w:val="Heading1"/>
        <w:jc w:val="center"/>
        <w:rPr>
          <w:rFonts w:ascii="Times New Roman" w:hAnsi="Times New Roman" w:cs="Times New Roman"/>
        </w:rPr>
      </w:pPr>
      <w:bookmarkStart w:id="31" w:name="_Toc525567693"/>
      <w:r w:rsidRPr="00BA3965">
        <w:rPr>
          <w:rFonts w:ascii="Times New Roman" w:hAnsi="Times New Roman" w:cs="Times New Roman"/>
        </w:rPr>
        <w:t>Census Data</w:t>
      </w:r>
      <w:bookmarkEnd w:id="31"/>
    </w:p>
    <w:p w14:paraId="0A5EC3D1" w14:textId="77777777" w:rsidR="00BA3965" w:rsidRDefault="00BA3965" w:rsidP="00BA3965">
      <w:pPr>
        <w:spacing w:after="160" w:line="259" w:lineRule="auto"/>
        <w:jc w:val="both"/>
        <w:rPr>
          <w:rStyle w:val="Heading2Char"/>
          <w:rFonts w:ascii="Times New Roman" w:hAnsi="Times New Roman" w:cs="Times New Roman"/>
          <w:b/>
          <w:color w:val="auto"/>
          <w:sz w:val="24"/>
          <w:szCs w:val="24"/>
          <w:u w:val="single"/>
        </w:rPr>
      </w:pPr>
    </w:p>
    <w:p w14:paraId="73B82391" w14:textId="698765F1" w:rsidR="00BA3965" w:rsidRDefault="00BA3965" w:rsidP="00BA3965">
      <w:pPr>
        <w:spacing w:after="160" w:line="259" w:lineRule="auto"/>
        <w:jc w:val="both"/>
        <w:rPr>
          <w:rFonts w:ascii="Times New Roman" w:hAnsi="Times New Roman" w:cs="Times New Roman"/>
          <w:color w:val="212121"/>
          <w:sz w:val="24"/>
          <w:szCs w:val="24"/>
        </w:rPr>
      </w:pPr>
      <w:bookmarkStart w:id="32" w:name="_Toc525567694"/>
      <w:r w:rsidRPr="00BA3965">
        <w:rPr>
          <w:rStyle w:val="Heading2Char"/>
          <w:rFonts w:ascii="Times New Roman" w:hAnsi="Times New Roman" w:cs="Times New Roman"/>
          <w:b/>
          <w:color w:val="auto"/>
          <w:sz w:val="24"/>
          <w:szCs w:val="24"/>
          <w:u w:val="single"/>
        </w:rPr>
        <w:t>Poverty Population &lt; 18</w:t>
      </w:r>
      <w:bookmarkEnd w:id="32"/>
      <w:r>
        <w:rPr>
          <w:rFonts w:ascii="Times New Roman" w:hAnsi="Times New Roman" w:cs="Times New Roman"/>
          <w:color w:val="212121"/>
          <w:sz w:val="24"/>
          <w:szCs w:val="24"/>
        </w:rPr>
        <w:t xml:space="preserve">: </w:t>
      </w:r>
      <w:r w:rsidRPr="00BA3965">
        <w:rPr>
          <w:rFonts w:ascii="Times New Roman" w:hAnsi="Times New Roman" w:cs="Times New Roman"/>
          <w:color w:val="212121"/>
          <w:sz w:val="24"/>
          <w:szCs w:val="24"/>
        </w:rPr>
        <w:t>Children in poverty shows how many kids were in a situation where income fell below the poverty line (being in poverty). Not all persons have a poverty calculation – for example, a child in prison or a detention center would not be working</w:t>
      </w:r>
      <w:r>
        <w:rPr>
          <w:rFonts w:ascii="Times New Roman" w:hAnsi="Times New Roman" w:cs="Times New Roman"/>
          <w:color w:val="212121"/>
          <w:sz w:val="24"/>
          <w:szCs w:val="24"/>
        </w:rPr>
        <w:t xml:space="preserve"> or with a working family</w:t>
      </w:r>
      <w:r w:rsidRPr="00BA3965">
        <w:rPr>
          <w:rFonts w:ascii="Times New Roman" w:hAnsi="Times New Roman" w:cs="Times New Roman"/>
          <w:color w:val="212121"/>
          <w:sz w:val="24"/>
          <w:szCs w:val="24"/>
        </w:rPr>
        <w:t xml:space="preserve"> and therefore they are removed from the poverty calculation. </w:t>
      </w:r>
    </w:p>
    <w:p w14:paraId="35E6924D" w14:textId="77777777" w:rsidR="00BA3965" w:rsidRDefault="00BA3965" w:rsidP="00BA3965">
      <w:pPr>
        <w:spacing w:after="160" w:line="259" w:lineRule="auto"/>
        <w:jc w:val="both"/>
        <w:rPr>
          <w:rStyle w:val="Heading2Char"/>
          <w:rFonts w:ascii="Times New Roman" w:hAnsi="Times New Roman" w:cs="Times New Roman"/>
          <w:b/>
          <w:color w:val="auto"/>
          <w:sz w:val="24"/>
          <w:szCs w:val="24"/>
          <w:u w:val="single"/>
        </w:rPr>
      </w:pPr>
    </w:p>
    <w:p w14:paraId="272CC7C3" w14:textId="14F92AAB" w:rsidR="00BA3965" w:rsidRDefault="00BA3965" w:rsidP="00BA3965">
      <w:pPr>
        <w:spacing w:after="160" w:line="259" w:lineRule="auto"/>
        <w:jc w:val="both"/>
        <w:rPr>
          <w:rFonts w:ascii="Times New Roman" w:hAnsi="Times New Roman" w:cs="Times New Roman"/>
          <w:color w:val="212121"/>
          <w:sz w:val="24"/>
          <w:szCs w:val="24"/>
        </w:rPr>
      </w:pPr>
      <w:bookmarkStart w:id="33" w:name="_Toc525567695"/>
      <w:r w:rsidRPr="00BA3965">
        <w:rPr>
          <w:rStyle w:val="Heading2Char"/>
          <w:rFonts w:ascii="Times New Roman" w:hAnsi="Times New Roman" w:cs="Times New Roman"/>
          <w:b/>
          <w:color w:val="auto"/>
          <w:sz w:val="24"/>
          <w:szCs w:val="24"/>
          <w:u w:val="single"/>
        </w:rPr>
        <w:t>Base population</w:t>
      </w:r>
      <w:bookmarkEnd w:id="33"/>
      <w:r>
        <w:rPr>
          <w:rFonts w:ascii="Times New Roman" w:hAnsi="Times New Roman" w:cs="Times New Roman"/>
          <w:color w:val="212121"/>
          <w:sz w:val="24"/>
          <w:szCs w:val="24"/>
        </w:rPr>
        <w:t>: refers</w:t>
      </w:r>
      <w:r w:rsidRPr="00BA3965">
        <w:rPr>
          <w:rFonts w:ascii="Times New Roman" w:hAnsi="Times New Roman" w:cs="Times New Roman"/>
          <w:color w:val="212121"/>
          <w:sz w:val="24"/>
          <w:szCs w:val="24"/>
        </w:rPr>
        <w:t xml:space="preserve"> to as “those for whom poverty is determined”</w:t>
      </w:r>
      <w:r>
        <w:rPr>
          <w:rFonts w:ascii="Times New Roman" w:hAnsi="Times New Roman" w:cs="Times New Roman"/>
          <w:color w:val="212121"/>
          <w:sz w:val="24"/>
          <w:szCs w:val="24"/>
        </w:rPr>
        <w:t xml:space="preserve"> or </w:t>
      </w:r>
      <w:r w:rsidRPr="00BA3965">
        <w:rPr>
          <w:rFonts w:ascii="Times New Roman" w:hAnsi="Times New Roman" w:cs="Times New Roman"/>
          <w:color w:val="212121"/>
          <w:sz w:val="24"/>
          <w:szCs w:val="24"/>
        </w:rPr>
        <w:t xml:space="preserve">any child at or above poverty level </w:t>
      </w:r>
    </w:p>
    <w:p w14:paraId="1108AD9D" w14:textId="77777777" w:rsidR="00BA3965" w:rsidRDefault="00BA3965" w:rsidP="00BA3965">
      <w:pPr>
        <w:spacing w:after="160" w:line="259" w:lineRule="auto"/>
        <w:jc w:val="both"/>
        <w:rPr>
          <w:rStyle w:val="Heading2Char"/>
          <w:rFonts w:ascii="Times New Roman" w:hAnsi="Times New Roman" w:cs="Times New Roman"/>
          <w:b/>
          <w:color w:val="auto"/>
          <w:sz w:val="24"/>
          <w:szCs w:val="24"/>
          <w:u w:val="single"/>
        </w:rPr>
      </w:pPr>
    </w:p>
    <w:p w14:paraId="67516068" w14:textId="397322BE" w:rsidR="00BA3965" w:rsidRPr="00BA3965" w:rsidRDefault="00BA3965" w:rsidP="00BA3965">
      <w:pPr>
        <w:spacing w:after="160" w:line="259" w:lineRule="auto"/>
        <w:jc w:val="both"/>
        <w:rPr>
          <w:rFonts w:ascii="Times New Roman" w:hAnsi="Times New Roman" w:cs="Times New Roman"/>
          <w:color w:val="212121"/>
          <w:sz w:val="24"/>
          <w:szCs w:val="24"/>
        </w:rPr>
      </w:pPr>
      <w:bookmarkStart w:id="34" w:name="_Toc525567696"/>
      <w:r w:rsidRPr="00BA3965">
        <w:rPr>
          <w:rStyle w:val="Heading2Char"/>
          <w:rFonts w:ascii="Times New Roman" w:hAnsi="Times New Roman" w:cs="Times New Roman"/>
          <w:b/>
          <w:color w:val="auto"/>
          <w:sz w:val="24"/>
          <w:szCs w:val="24"/>
          <w:u w:val="single"/>
        </w:rPr>
        <w:t>Poverty rate</w:t>
      </w:r>
      <w:bookmarkEnd w:id="34"/>
      <w:r>
        <w:rPr>
          <w:rFonts w:ascii="Times New Roman" w:hAnsi="Times New Roman" w:cs="Times New Roman"/>
          <w:color w:val="212121"/>
          <w:sz w:val="24"/>
          <w:szCs w:val="24"/>
        </w:rPr>
        <w:t>:</w:t>
      </w:r>
      <w:r w:rsidRPr="00BA3965">
        <w:rPr>
          <w:rFonts w:ascii="Times New Roman" w:hAnsi="Times New Roman" w:cs="Times New Roman"/>
          <w:color w:val="212121"/>
          <w:sz w:val="24"/>
          <w:szCs w:val="24"/>
        </w:rPr>
        <w:t xml:space="preserve"> takes those who were in poverty and divides it by the base population (those for whom poverty is determined) – multiplying by 100 shows the values as percentages. </w:t>
      </w:r>
    </w:p>
    <w:p w14:paraId="35592F2A" w14:textId="77777777" w:rsidR="00BA3965" w:rsidRDefault="00BA3965" w:rsidP="00BA3965">
      <w:pPr>
        <w:spacing w:after="160" w:line="259" w:lineRule="auto"/>
        <w:jc w:val="both"/>
        <w:rPr>
          <w:rStyle w:val="Heading2Char"/>
          <w:rFonts w:ascii="Times New Roman" w:hAnsi="Times New Roman" w:cs="Times New Roman"/>
          <w:b/>
          <w:color w:val="auto"/>
          <w:sz w:val="24"/>
          <w:szCs w:val="24"/>
          <w:u w:val="single"/>
        </w:rPr>
      </w:pPr>
    </w:p>
    <w:p w14:paraId="3B8297AB" w14:textId="4216B1B4" w:rsidR="00291430" w:rsidRPr="00D46BA5" w:rsidRDefault="00BA3965" w:rsidP="00BA3965">
      <w:pPr>
        <w:spacing w:after="160" w:line="259" w:lineRule="auto"/>
        <w:jc w:val="both"/>
        <w:rPr>
          <w:rFonts w:ascii="Times New Roman" w:hAnsi="Times New Roman" w:cs="Times New Roman"/>
          <w:color w:val="212121"/>
          <w:sz w:val="24"/>
          <w:szCs w:val="24"/>
        </w:rPr>
      </w:pPr>
      <w:bookmarkStart w:id="35" w:name="_Toc525567697"/>
      <w:r w:rsidRPr="00BA3965">
        <w:rPr>
          <w:rStyle w:val="Heading2Char"/>
          <w:rFonts w:ascii="Times New Roman" w:hAnsi="Times New Roman" w:cs="Times New Roman"/>
          <w:b/>
          <w:color w:val="auto"/>
          <w:sz w:val="24"/>
          <w:szCs w:val="24"/>
          <w:u w:val="single"/>
        </w:rPr>
        <w:t>Poverty ranking</w:t>
      </w:r>
      <w:bookmarkEnd w:id="35"/>
      <w:r>
        <w:rPr>
          <w:rFonts w:ascii="Times New Roman" w:hAnsi="Times New Roman" w:cs="Times New Roman"/>
          <w:color w:val="212121"/>
          <w:sz w:val="24"/>
          <w:szCs w:val="24"/>
        </w:rPr>
        <w:t xml:space="preserve">: </w:t>
      </w:r>
      <w:r w:rsidR="00333772">
        <w:rPr>
          <w:rFonts w:ascii="Times New Roman" w:hAnsi="Times New Roman" w:cs="Times New Roman"/>
          <w:color w:val="212121"/>
          <w:sz w:val="24"/>
          <w:szCs w:val="24"/>
        </w:rPr>
        <w:t xml:space="preserve">takes the poverty rates and ranks them in order with the highest poverty rates </w:t>
      </w:r>
      <w:r>
        <w:rPr>
          <w:rFonts w:ascii="Times New Roman" w:hAnsi="Times New Roman" w:cs="Times New Roman"/>
          <w:color w:val="212121"/>
          <w:sz w:val="24"/>
          <w:szCs w:val="24"/>
        </w:rPr>
        <w:t>shown as #1, and lowest as #93 for Nebraska counties</w:t>
      </w:r>
      <w:r w:rsidRPr="00BA3965">
        <w:rPr>
          <w:rFonts w:ascii="Times New Roman" w:hAnsi="Times New Roman" w:cs="Times New Roman"/>
          <w:color w:val="212121"/>
          <w:sz w:val="24"/>
          <w:szCs w:val="24"/>
        </w:rPr>
        <w:t xml:space="preserve">. </w:t>
      </w:r>
    </w:p>
    <w:p w14:paraId="4B3A9680" w14:textId="77777777" w:rsidR="00291430" w:rsidRPr="00D46BA5" w:rsidRDefault="00291430" w:rsidP="004B2925">
      <w:pPr>
        <w:rPr>
          <w:rFonts w:ascii="Times New Roman" w:hAnsi="Times New Roman" w:cs="Times New Roman"/>
          <w:color w:val="212121"/>
          <w:sz w:val="24"/>
          <w:szCs w:val="24"/>
        </w:rPr>
      </w:pPr>
    </w:p>
    <w:p w14:paraId="73FFFE52" w14:textId="77777777" w:rsidR="00BA3965" w:rsidRDefault="00BA3965">
      <w:pPr>
        <w:spacing w:after="160" w:line="259" w:lineRule="auto"/>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94BB86F" w14:textId="640A237A" w:rsidR="00291430" w:rsidRPr="00D46BA5" w:rsidRDefault="00291430" w:rsidP="00984018">
      <w:pPr>
        <w:pStyle w:val="Heading1"/>
        <w:jc w:val="center"/>
        <w:rPr>
          <w:rFonts w:ascii="Times New Roman" w:hAnsi="Times New Roman" w:cs="Times New Roman"/>
        </w:rPr>
      </w:pPr>
      <w:bookmarkStart w:id="36" w:name="_Toc525567698"/>
      <w:r w:rsidRPr="00D46BA5">
        <w:rPr>
          <w:rFonts w:ascii="Times New Roman" w:hAnsi="Times New Roman" w:cs="Times New Roman"/>
        </w:rPr>
        <w:t>Case Progression Calculation</w:t>
      </w:r>
      <w:bookmarkEnd w:id="36"/>
      <w:r w:rsidRPr="00D46BA5">
        <w:rPr>
          <w:rFonts w:ascii="Times New Roman" w:hAnsi="Times New Roman" w:cs="Times New Roman"/>
        </w:rPr>
        <w:t xml:space="preserve"> </w:t>
      </w:r>
    </w:p>
    <w:p w14:paraId="58EF49F9" w14:textId="77777777" w:rsidR="00291430" w:rsidRPr="00D46BA5" w:rsidRDefault="00291430" w:rsidP="00291430">
      <w:pPr>
        <w:spacing w:after="160" w:line="259" w:lineRule="auto"/>
        <w:rPr>
          <w:rFonts w:ascii="Times New Roman" w:hAnsi="Times New Roman" w:cs="Times New Roman"/>
          <w:sz w:val="24"/>
          <w:szCs w:val="24"/>
        </w:rPr>
      </w:pPr>
    </w:p>
    <w:p w14:paraId="6EF5B284" w14:textId="3E31A02B" w:rsidR="00291430" w:rsidRPr="00D46BA5" w:rsidRDefault="00291430" w:rsidP="00984018">
      <w:pPr>
        <w:pStyle w:val="Heading2"/>
        <w:jc w:val="center"/>
        <w:rPr>
          <w:rFonts w:ascii="Times New Roman" w:hAnsi="Times New Roman" w:cs="Times New Roman"/>
          <w:color w:val="auto"/>
        </w:rPr>
      </w:pPr>
      <w:bookmarkStart w:id="37" w:name="_Toc525567699"/>
      <w:r w:rsidRPr="00D46BA5">
        <w:rPr>
          <w:rFonts w:ascii="Times New Roman" w:hAnsi="Times New Roman" w:cs="Times New Roman"/>
          <w:color w:val="auto"/>
        </w:rPr>
        <w:t>Data Item</w:t>
      </w:r>
      <w:r w:rsidR="00984018" w:rsidRPr="00D46BA5">
        <w:rPr>
          <w:rFonts w:ascii="Times New Roman" w:hAnsi="Times New Roman" w:cs="Times New Roman"/>
          <w:color w:val="auto"/>
        </w:rPr>
        <w:t>s from JUSTICE for Child Welfare Calculations</w:t>
      </w:r>
      <w:bookmarkEnd w:id="37"/>
    </w:p>
    <w:tbl>
      <w:tblPr>
        <w:tblStyle w:val="TableGrid"/>
        <w:tblW w:w="0" w:type="auto"/>
        <w:jc w:val="center"/>
        <w:tblLook w:val="04A0" w:firstRow="1" w:lastRow="0" w:firstColumn="1" w:lastColumn="0" w:noHBand="0" w:noVBand="1"/>
      </w:tblPr>
      <w:tblGrid>
        <w:gridCol w:w="2337"/>
        <w:gridCol w:w="2337"/>
        <w:gridCol w:w="2453"/>
      </w:tblGrid>
      <w:tr w:rsidR="00984018" w:rsidRPr="00D46BA5" w14:paraId="4152CE6E" w14:textId="77777777" w:rsidTr="00984018">
        <w:trPr>
          <w:jc w:val="center"/>
        </w:trPr>
        <w:tc>
          <w:tcPr>
            <w:tcW w:w="2337" w:type="dxa"/>
          </w:tcPr>
          <w:p w14:paraId="5A0DE146"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Case Progression Step</w:t>
            </w:r>
          </w:p>
        </w:tc>
        <w:tc>
          <w:tcPr>
            <w:tcW w:w="2337" w:type="dxa"/>
          </w:tcPr>
          <w:p w14:paraId="61881ADC"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Variable Name</w:t>
            </w:r>
          </w:p>
        </w:tc>
        <w:tc>
          <w:tcPr>
            <w:tcW w:w="2376" w:type="dxa"/>
          </w:tcPr>
          <w:p w14:paraId="3D7B615C"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Description/Calculation</w:t>
            </w:r>
          </w:p>
        </w:tc>
      </w:tr>
      <w:tr w:rsidR="00984018" w:rsidRPr="00D46BA5" w14:paraId="5544530A" w14:textId="77777777" w:rsidTr="00984018">
        <w:trPr>
          <w:jc w:val="center"/>
        </w:trPr>
        <w:tc>
          <w:tcPr>
            <w:tcW w:w="2337" w:type="dxa"/>
          </w:tcPr>
          <w:p w14:paraId="20C61ACB" w14:textId="77777777" w:rsidR="00984018" w:rsidRPr="00D46BA5" w:rsidRDefault="00984018" w:rsidP="00A5772F">
            <w:pPr>
              <w:jc w:val="center"/>
              <w:rPr>
                <w:rFonts w:ascii="Times New Roman" w:hAnsi="Times New Roman" w:cs="Times New Roman"/>
                <w:b/>
                <w:color w:val="000000"/>
              </w:rPr>
            </w:pPr>
            <w:r w:rsidRPr="00D46BA5">
              <w:rPr>
                <w:rFonts w:ascii="Times New Roman" w:hAnsi="Times New Roman" w:cs="Times New Roman"/>
                <w:b/>
                <w:color w:val="000000"/>
              </w:rPr>
              <w:t>1. Removal to Protective Custody Hearing</w:t>
            </w:r>
          </w:p>
          <w:p w14:paraId="6AFEA680" w14:textId="77777777" w:rsidR="00984018" w:rsidRPr="00D46BA5" w:rsidRDefault="00984018" w:rsidP="00A5772F">
            <w:pPr>
              <w:spacing w:after="160" w:line="259" w:lineRule="auto"/>
              <w:jc w:val="center"/>
              <w:rPr>
                <w:rFonts w:ascii="Times New Roman" w:hAnsi="Times New Roman" w:cs="Times New Roman"/>
              </w:rPr>
            </w:pPr>
          </w:p>
        </w:tc>
        <w:tc>
          <w:tcPr>
            <w:tcW w:w="2337" w:type="dxa"/>
          </w:tcPr>
          <w:p w14:paraId="464664A6" w14:textId="77777777" w:rsidR="00984018" w:rsidRPr="00D46BA5" w:rsidRDefault="00984018" w:rsidP="00A5772F">
            <w:pPr>
              <w:spacing w:after="160" w:line="259" w:lineRule="auto"/>
              <w:jc w:val="center"/>
              <w:rPr>
                <w:rFonts w:ascii="Times New Roman" w:hAnsi="Times New Roman" w:cs="Times New Roman"/>
              </w:rPr>
            </w:pPr>
          </w:p>
        </w:tc>
        <w:tc>
          <w:tcPr>
            <w:tcW w:w="2376" w:type="dxa"/>
          </w:tcPr>
          <w:p w14:paraId="159020BB" w14:textId="77777777" w:rsidR="00984018" w:rsidRPr="00D46BA5" w:rsidRDefault="00984018" w:rsidP="00A5772F">
            <w:pPr>
              <w:spacing w:after="160" w:line="259" w:lineRule="auto"/>
              <w:jc w:val="center"/>
              <w:rPr>
                <w:rFonts w:ascii="Times New Roman" w:hAnsi="Times New Roman" w:cs="Times New Roman"/>
              </w:rPr>
            </w:pPr>
          </w:p>
        </w:tc>
      </w:tr>
      <w:tr w:rsidR="00984018" w:rsidRPr="00D46BA5" w14:paraId="63B5A050" w14:textId="77777777" w:rsidTr="00984018">
        <w:trPr>
          <w:jc w:val="center"/>
        </w:trPr>
        <w:tc>
          <w:tcPr>
            <w:tcW w:w="2337" w:type="dxa"/>
          </w:tcPr>
          <w:p w14:paraId="39328DCF" w14:textId="77777777" w:rsidR="00984018" w:rsidRPr="00D46BA5" w:rsidRDefault="00984018" w:rsidP="00A5772F">
            <w:pPr>
              <w:spacing w:after="160" w:line="259" w:lineRule="auto"/>
              <w:jc w:val="center"/>
              <w:rPr>
                <w:rFonts w:ascii="Times New Roman" w:hAnsi="Times New Roman" w:cs="Times New Roman"/>
              </w:rPr>
            </w:pPr>
          </w:p>
        </w:tc>
        <w:tc>
          <w:tcPr>
            <w:tcW w:w="2337" w:type="dxa"/>
            <w:vAlign w:val="center"/>
          </w:tcPr>
          <w:p w14:paraId="63771C9B" w14:textId="77777777" w:rsidR="00984018" w:rsidRPr="00D46BA5" w:rsidRDefault="00984018" w:rsidP="00A5772F">
            <w:pPr>
              <w:jc w:val="center"/>
              <w:rPr>
                <w:rFonts w:ascii="Times New Roman" w:hAnsi="Times New Roman" w:cs="Times New Roman"/>
                <w:color w:val="000000"/>
              </w:rPr>
            </w:pPr>
            <w:r w:rsidRPr="00D46BA5">
              <w:rPr>
                <w:rFonts w:ascii="Times New Roman" w:hAnsi="Times New Roman" w:cs="Times New Roman"/>
                <w:color w:val="000000"/>
              </w:rPr>
              <w:t>REMOVAL Date</w:t>
            </w:r>
          </w:p>
          <w:p w14:paraId="6B91616A" w14:textId="77777777" w:rsidR="00984018" w:rsidRPr="00D46BA5" w:rsidRDefault="00984018" w:rsidP="00A5772F">
            <w:pPr>
              <w:spacing w:after="160" w:line="259" w:lineRule="auto"/>
              <w:jc w:val="center"/>
              <w:rPr>
                <w:rFonts w:ascii="Times New Roman" w:hAnsi="Times New Roman" w:cs="Times New Roman"/>
              </w:rPr>
            </w:pPr>
          </w:p>
        </w:tc>
        <w:tc>
          <w:tcPr>
            <w:tcW w:w="2376" w:type="dxa"/>
            <w:vAlign w:val="center"/>
          </w:tcPr>
          <w:p w14:paraId="43530A0E" w14:textId="324A0699" w:rsidR="00984018" w:rsidRPr="00D46BA5" w:rsidRDefault="00984018" w:rsidP="00A5772F">
            <w:pPr>
              <w:jc w:val="center"/>
              <w:rPr>
                <w:rFonts w:ascii="Times New Roman" w:hAnsi="Times New Roman" w:cs="Times New Roman"/>
                <w:color w:val="000000"/>
              </w:rPr>
            </w:pPr>
            <w:r w:rsidRPr="00D46BA5">
              <w:rPr>
                <w:rFonts w:ascii="Times New Roman" w:hAnsi="Times New Roman" w:cs="Times New Roman"/>
                <w:color w:val="000000"/>
              </w:rPr>
              <w:t>This is the actual date the child was removed from the home</w:t>
            </w:r>
          </w:p>
        </w:tc>
      </w:tr>
      <w:tr w:rsidR="00984018" w:rsidRPr="00D46BA5" w14:paraId="521E1F46" w14:textId="77777777" w:rsidTr="00984018">
        <w:trPr>
          <w:jc w:val="center"/>
        </w:trPr>
        <w:tc>
          <w:tcPr>
            <w:tcW w:w="2337" w:type="dxa"/>
          </w:tcPr>
          <w:p w14:paraId="49D4061D" w14:textId="77777777" w:rsidR="00984018" w:rsidRPr="00D46BA5" w:rsidRDefault="00984018" w:rsidP="00A5772F">
            <w:pPr>
              <w:spacing w:after="160" w:line="259" w:lineRule="auto"/>
              <w:jc w:val="center"/>
              <w:rPr>
                <w:rFonts w:ascii="Times New Roman" w:hAnsi="Times New Roman" w:cs="Times New Roman"/>
              </w:rPr>
            </w:pPr>
          </w:p>
        </w:tc>
        <w:tc>
          <w:tcPr>
            <w:tcW w:w="2337" w:type="dxa"/>
            <w:vAlign w:val="center"/>
          </w:tcPr>
          <w:p w14:paraId="65FB5356" w14:textId="77777777" w:rsidR="00984018" w:rsidRPr="00D46BA5" w:rsidRDefault="00984018" w:rsidP="00A5772F">
            <w:pPr>
              <w:jc w:val="center"/>
              <w:rPr>
                <w:rFonts w:ascii="Times New Roman" w:hAnsi="Times New Roman" w:cs="Times New Roman"/>
              </w:rPr>
            </w:pPr>
            <w:r w:rsidRPr="00D46BA5">
              <w:rPr>
                <w:rFonts w:ascii="Times New Roman" w:hAnsi="Times New Roman" w:cs="Times New Roman"/>
              </w:rPr>
              <w:t>PROCSTH Date</w:t>
            </w:r>
          </w:p>
        </w:tc>
        <w:tc>
          <w:tcPr>
            <w:tcW w:w="2376" w:type="dxa"/>
            <w:vAlign w:val="center"/>
          </w:tcPr>
          <w:p w14:paraId="75B8EB0C" w14:textId="3F66857D" w:rsidR="00984018" w:rsidRPr="00D46BA5" w:rsidRDefault="00984018" w:rsidP="00A5772F">
            <w:pPr>
              <w:jc w:val="center"/>
              <w:rPr>
                <w:rFonts w:ascii="Times New Roman" w:hAnsi="Times New Roman" w:cs="Times New Roman"/>
              </w:rPr>
            </w:pPr>
            <w:r w:rsidRPr="00D46BA5">
              <w:rPr>
                <w:rFonts w:ascii="Times New Roman" w:hAnsi="Times New Roman" w:cs="Times New Roman"/>
              </w:rPr>
              <w:t>Protective Custody Hearing Order – Date – if removal date, this should be there</w:t>
            </w:r>
          </w:p>
        </w:tc>
      </w:tr>
      <w:tr w:rsidR="00984018" w:rsidRPr="00D46BA5" w14:paraId="4CBF26F3" w14:textId="77777777" w:rsidTr="00984018">
        <w:trPr>
          <w:jc w:val="center"/>
        </w:trPr>
        <w:tc>
          <w:tcPr>
            <w:tcW w:w="2337" w:type="dxa"/>
          </w:tcPr>
          <w:p w14:paraId="68A29A44" w14:textId="77777777" w:rsidR="00984018" w:rsidRPr="00D46BA5" w:rsidRDefault="00984018" w:rsidP="00A5772F">
            <w:pPr>
              <w:spacing w:after="160" w:line="259" w:lineRule="auto"/>
              <w:jc w:val="center"/>
              <w:rPr>
                <w:rFonts w:ascii="Times New Roman" w:hAnsi="Times New Roman" w:cs="Times New Roman"/>
              </w:rPr>
            </w:pPr>
          </w:p>
        </w:tc>
        <w:tc>
          <w:tcPr>
            <w:tcW w:w="2337" w:type="dxa"/>
            <w:vAlign w:val="center"/>
          </w:tcPr>
          <w:p w14:paraId="41051ABD" w14:textId="77777777" w:rsidR="00984018" w:rsidRPr="00D46BA5" w:rsidRDefault="00984018" w:rsidP="00A5772F">
            <w:pPr>
              <w:jc w:val="center"/>
              <w:rPr>
                <w:rFonts w:ascii="Times New Roman" w:hAnsi="Times New Roman" w:cs="Times New Roman"/>
              </w:rPr>
            </w:pPr>
            <w:r w:rsidRPr="00D46BA5">
              <w:rPr>
                <w:rFonts w:ascii="Times New Roman" w:hAnsi="Times New Roman" w:cs="Times New Roman"/>
              </w:rPr>
              <w:t>PROCSTFO DATE</w:t>
            </w:r>
          </w:p>
        </w:tc>
        <w:tc>
          <w:tcPr>
            <w:tcW w:w="2376" w:type="dxa"/>
            <w:vAlign w:val="center"/>
          </w:tcPr>
          <w:p w14:paraId="7BDF9E0C" w14:textId="5CEBE217" w:rsidR="00984018" w:rsidRPr="00D46BA5" w:rsidRDefault="00984018" w:rsidP="00A5772F">
            <w:pPr>
              <w:jc w:val="center"/>
              <w:rPr>
                <w:rFonts w:ascii="Times New Roman" w:hAnsi="Times New Roman" w:cs="Times New Roman"/>
              </w:rPr>
            </w:pPr>
            <w:r w:rsidRPr="00D46BA5">
              <w:rPr>
                <w:rFonts w:ascii="Times New Roman" w:hAnsi="Times New Roman" w:cs="Times New Roman"/>
              </w:rPr>
              <w:t>When the judge has entered the order from the protective custody hearing</w:t>
            </w:r>
          </w:p>
        </w:tc>
      </w:tr>
      <w:tr w:rsidR="00984018" w:rsidRPr="00D46BA5" w14:paraId="4C622011" w14:textId="77777777" w:rsidTr="00984018">
        <w:trPr>
          <w:jc w:val="center"/>
        </w:trPr>
        <w:tc>
          <w:tcPr>
            <w:tcW w:w="2337" w:type="dxa"/>
          </w:tcPr>
          <w:p w14:paraId="5C460407" w14:textId="77777777" w:rsidR="00984018" w:rsidRPr="00D46BA5" w:rsidRDefault="00984018" w:rsidP="00A5772F">
            <w:pPr>
              <w:spacing w:after="160" w:line="259" w:lineRule="auto"/>
              <w:jc w:val="center"/>
              <w:rPr>
                <w:rFonts w:ascii="Times New Roman" w:hAnsi="Times New Roman" w:cs="Times New Roman"/>
              </w:rPr>
            </w:pPr>
          </w:p>
        </w:tc>
        <w:tc>
          <w:tcPr>
            <w:tcW w:w="2337" w:type="dxa"/>
            <w:vAlign w:val="center"/>
          </w:tcPr>
          <w:p w14:paraId="051572E3" w14:textId="77777777" w:rsidR="00984018" w:rsidRPr="00D46BA5" w:rsidRDefault="00984018" w:rsidP="00A5772F">
            <w:pPr>
              <w:jc w:val="center"/>
              <w:rPr>
                <w:rFonts w:ascii="Times New Roman" w:hAnsi="Times New Roman" w:cs="Times New Roman"/>
              </w:rPr>
            </w:pPr>
            <w:r w:rsidRPr="00D46BA5">
              <w:rPr>
                <w:rFonts w:ascii="Times New Roman" w:hAnsi="Times New Roman" w:cs="Times New Roman"/>
              </w:rPr>
              <w:t>Protective Custody Hearing Date C</w:t>
            </w:r>
          </w:p>
        </w:tc>
        <w:tc>
          <w:tcPr>
            <w:tcW w:w="2376" w:type="dxa"/>
            <w:vAlign w:val="center"/>
          </w:tcPr>
          <w:p w14:paraId="22E528FC" w14:textId="77777777" w:rsidR="00984018" w:rsidRPr="00D46BA5" w:rsidRDefault="00984018" w:rsidP="00A5772F">
            <w:pPr>
              <w:jc w:val="center"/>
              <w:rPr>
                <w:rFonts w:ascii="Times New Roman" w:hAnsi="Times New Roman" w:cs="Times New Roman"/>
              </w:rPr>
            </w:pPr>
            <w:r w:rsidRPr="00D46BA5">
              <w:rPr>
                <w:rFonts w:ascii="Times New Roman" w:hAnsi="Times New Roman" w:cs="Times New Roman"/>
              </w:rPr>
              <w:t>This is a combination of the protective custody hearing and the order of protective custody hearing</w:t>
            </w:r>
          </w:p>
        </w:tc>
      </w:tr>
      <w:tr w:rsidR="00984018" w:rsidRPr="00D46BA5" w14:paraId="48C9AE11" w14:textId="77777777" w:rsidTr="00984018">
        <w:trPr>
          <w:jc w:val="center"/>
        </w:trPr>
        <w:tc>
          <w:tcPr>
            <w:tcW w:w="2337" w:type="dxa"/>
          </w:tcPr>
          <w:p w14:paraId="6B7501D1" w14:textId="77777777" w:rsidR="00984018" w:rsidRPr="00D46BA5" w:rsidRDefault="00984018" w:rsidP="00A5772F">
            <w:pPr>
              <w:spacing w:after="160" w:line="259" w:lineRule="auto"/>
              <w:jc w:val="center"/>
              <w:rPr>
                <w:rFonts w:ascii="Times New Roman" w:hAnsi="Times New Roman" w:cs="Times New Roman"/>
              </w:rPr>
            </w:pPr>
          </w:p>
        </w:tc>
        <w:tc>
          <w:tcPr>
            <w:tcW w:w="2337" w:type="dxa"/>
            <w:vAlign w:val="center"/>
          </w:tcPr>
          <w:p w14:paraId="02D3A05F"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Removal to Protective Custody Hearing Days</w:t>
            </w:r>
          </w:p>
        </w:tc>
        <w:tc>
          <w:tcPr>
            <w:tcW w:w="2376" w:type="dxa"/>
            <w:vAlign w:val="center"/>
          </w:tcPr>
          <w:p w14:paraId="0BBC104A"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Formula = (protective custody hearing – Removal date) = total days between dates</w:t>
            </w:r>
          </w:p>
        </w:tc>
      </w:tr>
      <w:tr w:rsidR="00984018" w:rsidRPr="00D46BA5" w14:paraId="040A1FC0" w14:textId="77777777" w:rsidTr="00984018">
        <w:trPr>
          <w:jc w:val="center"/>
        </w:trPr>
        <w:tc>
          <w:tcPr>
            <w:tcW w:w="2337" w:type="dxa"/>
          </w:tcPr>
          <w:p w14:paraId="7C27A212" w14:textId="77777777" w:rsidR="00984018" w:rsidRPr="00D46BA5" w:rsidRDefault="00984018" w:rsidP="00984018">
            <w:pPr>
              <w:jc w:val="center"/>
              <w:rPr>
                <w:rFonts w:ascii="Times New Roman" w:hAnsi="Times New Roman" w:cs="Times New Roman"/>
                <w:b/>
              </w:rPr>
            </w:pPr>
            <w:r w:rsidRPr="00D46BA5">
              <w:rPr>
                <w:rFonts w:ascii="Times New Roman" w:hAnsi="Times New Roman" w:cs="Times New Roman"/>
                <w:b/>
              </w:rPr>
              <w:t>2. Juvenile Petition to Adjudication Hearing (child removed from home)</w:t>
            </w:r>
          </w:p>
          <w:p w14:paraId="178190A4"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096A00B" w14:textId="5A94AAE2"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0D86B63E" w14:textId="146C97EA"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49433B26" w14:textId="77777777" w:rsidTr="00984018">
        <w:trPr>
          <w:jc w:val="center"/>
        </w:trPr>
        <w:tc>
          <w:tcPr>
            <w:tcW w:w="2337" w:type="dxa"/>
          </w:tcPr>
          <w:p w14:paraId="1370B73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631376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376" w:type="dxa"/>
          </w:tcPr>
          <w:p w14:paraId="092771B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7E2B4250" w14:textId="77777777" w:rsidTr="00984018">
        <w:trPr>
          <w:jc w:val="center"/>
        </w:trPr>
        <w:tc>
          <w:tcPr>
            <w:tcW w:w="2337" w:type="dxa"/>
          </w:tcPr>
          <w:p w14:paraId="3340F254"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D9D4BF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376" w:type="dxa"/>
          </w:tcPr>
          <w:p w14:paraId="76783F8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40E46792" w14:textId="77777777" w:rsidTr="00984018">
        <w:trPr>
          <w:jc w:val="center"/>
        </w:trPr>
        <w:tc>
          <w:tcPr>
            <w:tcW w:w="2337" w:type="dxa"/>
          </w:tcPr>
          <w:p w14:paraId="5C9BF08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567091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376" w:type="dxa"/>
          </w:tcPr>
          <w:p w14:paraId="3CD48AFA"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319B670F" w14:textId="77777777" w:rsidTr="00984018">
        <w:trPr>
          <w:jc w:val="center"/>
        </w:trPr>
        <w:tc>
          <w:tcPr>
            <w:tcW w:w="2337" w:type="dxa"/>
          </w:tcPr>
          <w:p w14:paraId="15662236"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0A3B20C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376" w:type="dxa"/>
          </w:tcPr>
          <w:p w14:paraId="196422E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parents may admit to part or all of the allegations.</w:t>
            </w:r>
          </w:p>
        </w:tc>
      </w:tr>
      <w:tr w:rsidR="00984018" w:rsidRPr="00D46BA5" w14:paraId="3C819EA2" w14:textId="77777777" w:rsidTr="00984018">
        <w:trPr>
          <w:jc w:val="center"/>
        </w:trPr>
        <w:tc>
          <w:tcPr>
            <w:tcW w:w="2337" w:type="dxa"/>
          </w:tcPr>
          <w:p w14:paraId="31CD894F"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51973E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376" w:type="dxa"/>
          </w:tcPr>
          <w:p w14:paraId="2C7FC3A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7FB91F52" w14:textId="77777777" w:rsidTr="00984018">
        <w:trPr>
          <w:jc w:val="center"/>
        </w:trPr>
        <w:tc>
          <w:tcPr>
            <w:tcW w:w="2337" w:type="dxa"/>
          </w:tcPr>
          <w:p w14:paraId="53AF72D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0CD5483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376" w:type="dxa"/>
          </w:tcPr>
          <w:p w14:paraId="6D415DD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adjudication hearing and the order of adjudication hearing</w:t>
            </w:r>
          </w:p>
        </w:tc>
      </w:tr>
      <w:tr w:rsidR="00984018" w:rsidRPr="00D46BA5" w14:paraId="51C27244" w14:textId="77777777" w:rsidTr="00984018">
        <w:trPr>
          <w:jc w:val="center"/>
        </w:trPr>
        <w:tc>
          <w:tcPr>
            <w:tcW w:w="2337" w:type="dxa"/>
          </w:tcPr>
          <w:p w14:paraId="7BF38B7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93B409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Petition to Adjudication Hearing Days</w:t>
            </w:r>
          </w:p>
        </w:tc>
        <w:tc>
          <w:tcPr>
            <w:tcW w:w="2376" w:type="dxa"/>
          </w:tcPr>
          <w:p w14:paraId="012A607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 (Adjudication – File/JVPet Date) = days</w:t>
            </w:r>
          </w:p>
        </w:tc>
      </w:tr>
      <w:tr w:rsidR="00984018" w:rsidRPr="00D46BA5" w14:paraId="28C3EA1D" w14:textId="77777777" w:rsidTr="00984018">
        <w:trPr>
          <w:jc w:val="center"/>
        </w:trPr>
        <w:tc>
          <w:tcPr>
            <w:tcW w:w="2337" w:type="dxa"/>
          </w:tcPr>
          <w:p w14:paraId="2BA682C8"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2DF3FD1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REMOVAL Date</w:t>
            </w:r>
          </w:p>
        </w:tc>
        <w:tc>
          <w:tcPr>
            <w:tcW w:w="2376" w:type="dxa"/>
          </w:tcPr>
          <w:p w14:paraId="0440107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Filter = only show cases when youth have removal date</w:t>
            </w:r>
          </w:p>
        </w:tc>
      </w:tr>
      <w:tr w:rsidR="00984018" w:rsidRPr="00D46BA5" w14:paraId="0CF9A88F" w14:textId="77777777" w:rsidTr="00984018">
        <w:trPr>
          <w:jc w:val="center"/>
        </w:trPr>
        <w:tc>
          <w:tcPr>
            <w:tcW w:w="2337" w:type="dxa"/>
          </w:tcPr>
          <w:p w14:paraId="7EF9284F" w14:textId="77777777" w:rsidR="00984018" w:rsidRPr="00D46BA5" w:rsidRDefault="00984018" w:rsidP="00984018">
            <w:pPr>
              <w:jc w:val="center"/>
              <w:rPr>
                <w:rFonts w:ascii="Times New Roman" w:hAnsi="Times New Roman" w:cs="Times New Roman"/>
                <w:b/>
              </w:rPr>
            </w:pPr>
            <w:r w:rsidRPr="00D46BA5">
              <w:rPr>
                <w:rFonts w:ascii="Times New Roman" w:hAnsi="Times New Roman" w:cs="Times New Roman"/>
                <w:b/>
              </w:rPr>
              <w:t>3. Juvenile Petition to Adjudication Hearing (Not Removed)</w:t>
            </w:r>
          </w:p>
          <w:p w14:paraId="378C4D5F"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C80F3EE" w14:textId="21EC5FC5"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1A1AB0B4" w14:textId="0422DE70"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0AFDEF82" w14:textId="77777777" w:rsidTr="00984018">
        <w:trPr>
          <w:jc w:val="center"/>
        </w:trPr>
        <w:tc>
          <w:tcPr>
            <w:tcW w:w="2337" w:type="dxa"/>
          </w:tcPr>
          <w:p w14:paraId="60C42E2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12B241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376" w:type="dxa"/>
          </w:tcPr>
          <w:p w14:paraId="4F159B9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772BC480" w14:textId="77777777" w:rsidTr="00984018">
        <w:trPr>
          <w:jc w:val="center"/>
        </w:trPr>
        <w:tc>
          <w:tcPr>
            <w:tcW w:w="2337" w:type="dxa"/>
          </w:tcPr>
          <w:p w14:paraId="4AD9FBEF"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27A2D20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376" w:type="dxa"/>
          </w:tcPr>
          <w:p w14:paraId="2C5FED9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3B2EADE0" w14:textId="77777777" w:rsidTr="00984018">
        <w:trPr>
          <w:jc w:val="center"/>
        </w:trPr>
        <w:tc>
          <w:tcPr>
            <w:tcW w:w="2337" w:type="dxa"/>
          </w:tcPr>
          <w:p w14:paraId="651E573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80598F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376" w:type="dxa"/>
          </w:tcPr>
          <w:p w14:paraId="69CB66A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4DAEF93F" w14:textId="77777777" w:rsidTr="00984018">
        <w:trPr>
          <w:jc w:val="center"/>
        </w:trPr>
        <w:tc>
          <w:tcPr>
            <w:tcW w:w="2337" w:type="dxa"/>
          </w:tcPr>
          <w:p w14:paraId="08D1389B"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D7537B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376" w:type="dxa"/>
          </w:tcPr>
          <w:p w14:paraId="74E69A0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22765C0B" w14:textId="77777777" w:rsidTr="00984018">
        <w:trPr>
          <w:jc w:val="center"/>
        </w:trPr>
        <w:tc>
          <w:tcPr>
            <w:tcW w:w="2337" w:type="dxa"/>
          </w:tcPr>
          <w:p w14:paraId="4C9CBA7B"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3AADD4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376" w:type="dxa"/>
          </w:tcPr>
          <w:p w14:paraId="3CF8739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22AD050C" w14:textId="77777777" w:rsidTr="00984018">
        <w:trPr>
          <w:jc w:val="center"/>
        </w:trPr>
        <w:tc>
          <w:tcPr>
            <w:tcW w:w="2337" w:type="dxa"/>
          </w:tcPr>
          <w:p w14:paraId="31B5C7B9"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25BBC0C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376" w:type="dxa"/>
          </w:tcPr>
          <w:p w14:paraId="2EDE569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adjudication hearing and the order of adjudication hearing</w:t>
            </w:r>
          </w:p>
        </w:tc>
      </w:tr>
      <w:tr w:rsidR="00984018" w:rsidRPr="00D46BA5" w14:paraId="6F1FFB06" w14:textId="77777777" w:rsidTr="00984018">
        <w:trPr>
          <w:jc w:val="center"/>
        </w:trPr>
        <w:tc>
          <w:tcPr>
            <w:tcW w:w="2337" w:type="dxa"/>
          </w:tcPr>
          <w:p w14:paraId="62A7728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CE2793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Petition to Adjudication Hearing Days</w:t>
            </w:r>
          </w:p>
        </w:tc>
        <w:tc>
          <w:tcPr>
            <w:tcW w:w="2376" w:type="dxa"/>
          </w:tcPr>
          <w:p w14:paraId="275125B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 (Adjudication – File/JVPet Date) = days</w:t>
            </w:r>
          </w:p>
        </w:tc>
      </w:tr>
      <w:tr w:rsidR="00984018" w:rsidRPr="00D46BA5" w14:paraId="24703A40" w14:textId="77777777" w:rsidTr="00984018">
        <w:trPr>
          <w:jc w:val="center"/>
        </w:trPr>
        <w:tc>
          <w:tcPr>
            <w:tcW w:w="2337" w:type="dxa"/>
          </w:tcPr>
          <w:p w14:paraId="38EDFB75"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4. Adjudication to Disposition Hearing</w:t>
            </w:r>
          </w:p>
        </w:tc>
        <w:tc>
          <w:tcPr>
            <w:tcW w:w="2337" w:type="dxa"/>
          </w:tcPr>
          <w:p w14:paraId="1CD48F19" w14:textId="1D72F53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21827286" w14:textId="5E35260D"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68F640B4" w14:textId="77777777" w:rsidTr="00984018">
        <w:trPr>
          <w:trHeight w:val="2033"/>
          <w:jc w:val="center"/>
        </w:trPr>
        <w:tc>
          <w:tcPr>
            <w:tcW w:w="2337" w:type="dxa"/>
          </w:tcPr>
          <w:p w14:paraId="00776C3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0080227A"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376" w:type="dxa"/>
          </w:tcPr>
          <w:p w14:paraId="4EB74C4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58981EBD" w14:textId="77777777" w:rsidTr="00984018">
        <w:trPr>
          <w:jc w:val="center"/>
        </w:trPr>
        <w:tc>
          <w:tcPr>
            <w:tcW w:w="2337" w:type="dxa"/>
          </w:tcPr>
          <w:p w14:paraId="4A1D231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AD8F4B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376" w:type="dxa"/>
          </w:tcPr>
          <w:p w14:paraId="502FE60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20BD29F2" w14:textId="77777777" w:rsidTr="00984018">
        <w:trPr>
          <w:jc w:val="center"/>
        </w:trPr>
        <w:tc>
          <w:tcPr>
            <w:tcW w:w="2337" w:type="dxa"/>
          </w:tcPr>
          <w:p w14:paraId="5EE01917"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62F7ECA"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376" w:type="dxa"/>
          </w:tcPr>
          <w:p w14:paraId="771FF9C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adjudication hearing and the order of adjudication hearing</w:t>
            </w:r>
          </w:p>
        </w:tc>
      </w:tr>
      <w:tr w:rsidR="00984018" w:rsidRPr="00D46BA5" w14:paraId="556AA323" w14:textId="77777777" w:rsidTr="00984018">
        <w:trPr>
          <w:jc w:val="center"/>
        </w:trPr>
        <w:tc>
          <w:tcPr>
            <w:tcW w:w="2337" w:type="dxa"/>
          </w:tcPr>
          <w:p w14:paraId="13FEF1AC"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68A154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Date</w:t>
            </w:r>
          </w:p>
        </w:tc>
        <w:tc>
          <w:tcPr>
            <w:tcW w:w="2376" w:type="dxa"/>
          </w:tcPr>
          <w:p w14:paraId="6A5EE45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Disposition Date- always after adjudication hearing, sets probation</w:t>
            </w:r>
          </w:p>
        </w:tc>
      </w:tr>
      <w:tr w:rsidR="00984018" w:rsidRPr="00D46BA5" w14:paraId="1F44B384" w14:textId="77777777" w:rsidTr="00984018">
        <w:trPr>
          <w:jc w:val="center"/>
        </w:trPr>
        <w:tc>
          <w:tcPr>
            <w:tcW w:w="2337" w:type="dxa"/>
          </w:tcPr>
          <w:p w14:paraId="77016521"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0B91A70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First Date</w:t>
            </w:r>
          </w:p>
        </w:tc>
        <w:tc>
          <w:tcPr>
            <w:tcW w:w="2376" w:type="dxa"/>
          </w:tcPr>
          <w:p w14:paraId="6DC0FA0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 Disposition Date</w:t>
            </w:r>
          </w:p>
        </w:tc>
      </w:tr>
      <w:tr w:rsidR="00984018" w:rsidRPr="00D46BA5" w14:paraId="12A03621" w14:textId="77777777" w:rsidTr="00984018">
        <w:trPr>
          <w:jc w:val="center"/>
        </w:trPr>
        <w:tc>
          <w:tcPr>
            <w:tcW w:w="2337" w:type="dxa"/>
          </w:tcPr>
          <w:p w14:paraId="29A781D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A2C88A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Last Date</w:t>
            </w:r>
          </w:p>
        </w:tc>
        <w:tc>
          <w:tcPr>
            <w:tcW w:w="2376" w:type="dxa"/>
          </w:tcPr>
          <w:p w14:paraId="3983DC1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Last Disposition Date</w:t>
            </w:r>
          </w:p>
        </w:tc>
      </w:tr>
      <w:tr w:rsidR="00984018" w:rsidRPr="00D46BA5" w14:paraId="72706B0B" w14:textId="77777777" w:rsidTr="00984018">
        <w:trPr>
          <w:jc w:val="center"/>
        </w:trPr>
        <w:tc>
          <w:tcPr>
            <w:tcW w:w="2337" w:type="dxa"/>
          </w:tcPr>
          <w:p w14:paraId="2749518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2CA659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ODISP Date</w:t>
            </w:r>
          </w:p>
        </w:tc>
        <w:tc>
          <w:tcPr>
            <w:tcW w:w="2376" w:type="dxa"/>
          </w:tcPr>
          <w:p w14:paraId="69A823C0" w14:textId="604D6345" w:rsidR="00984018" w:rsidRPr="00D46BA5" w:rsidRDefault="003A5D4D" w:rsidP="00984018">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from disposition is filed</w:t>
            </w:r>
          </w:p>
        </w:tc>
      </w:tr>
      <w:tr w:rsidR="00984018" w:rsidRPr="00D46BA5" w14:paraId="070DD69B" w14:textId="77777777" w:rsidTr="00984018">
        <w:trPr>
          <w:jc w:val="center"/>
        </w:trPr>
        <w:tc>
          <w:tcPr>
            <w:tcW w:w="2337" w:type="dxa"/>
          </w:tcPr>
          <w:p w14:paraId="5DC76D38"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6B5F0A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Disposition C</w:t>
            </w:r>
          </w:p>
        </w:tc>
        <w:tc>
          <w:tcPr>
            <w:tcW w:w="2376" w:type="dxa"/>
          </w:tcPr>
          <w:p w14:paraId="4CDE4BC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disposition hearing and the order of disposition hearing</w:t>
            </w:r>
          </w:p>
        </w:tc>
      </w:tr>
      <w:tr w:rsidR="00984018" w:rsidRPr="00D46BA5" w14:paraId="0965705B" w14:textId="77777777" w:rsidTr="00984018">
        <w:trPr>
          <w:jc w:val="center"/>
        </w:trPr>
        <w:tc>
          <w:tcPr>
            <w:tcW w:w="2337" w:type="dxa"/>
          </w:tcPr>
          <w:p w14:paraId="38EEAC76"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75AEE8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C to Disposition C Days</w:t>
            </w:r>
          </w:p>
        </w:tc>
        <w:tc>
          <w:tcPr>
            <w:tcW w:w="2376" w:type="dxa"/>
          </w:tcPr>
          <w:p w14:paraId="367D8BB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(Disposition – Adjudication) = total days</w:t>
            </w:r>
          </w:p>
        </w:tc>
      </w:tr>
      <w:tr w:rsidR="00984018" w:rsidRPr="00D46BA5" w14:paraId="65946033" w14:textId="77777777" w:rsidTr="00984018">
        <w:trPr>
          <w:jc w:val="center"/>
        </w:trPr>
        <w:tc>
          <w:tcPr>
            <w:tcW w:w="2337" w:type="dxa"/>
          </w:tcPr>
          <w:p w14:paraId="1393FF1F"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5. Disposition to First Review Hearing</w:t>
            </w:r>
          </w:p>
        </w:tc>
        <w:tc>
          <w:tcPr>
            <w:tcW w:w="2337" w:type="dxa"/>
          </w:tcPr>
          <w:p w14:paraId="2FAEF43F" w14:textId="32285EA0"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65DCE043" w14:textId="51C3002F"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51891E68" w14:textId="77777777" w:rsidTr="00984018">
        <w:trPr>
          <w:jc w:val="center"/>
        </w:trPr>
        <w:tc>
          <w:tcPr>
            <w:tcW w:w="2337" w:type="dxa"/>
          </w:tcPr>
          <w:p w14:paraId="083B7A0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CC4BE1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Date</w:t>
            </w:r>
          </w:p>
        </w:tc>
        <w:tc>
          <w:tcPr>
            <w:tcW w:w="2376" w:type="dxa"/>
          </w:tcPr>
          <w:p w14:paraId="52BDAC5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Disposition Date- always after adjudication hearing, sets probation</w:t>
            </w:r>
          </w:p>
        </w:tc>
      </w:tr>
      <w:tr w:rsidR="00984018" w:rsidRPr="00D46BA5" w14:paraId="54C7DC7B" w14:textId="77777777" w:rsidTr="00984018">
        <w:trPr>
          <w:jc w:val="center"/>
        </w:trPr>
        <w:tc>
          <w:tcPr>
            <w:tcW w:w="2337" w:type="dxa"/>
          </w:tcPr>
          <w:p w14:paraId="14605A58"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F769E4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First Date</w:t>
            </w:r>
          </w:p>
        </w:tc>
        <w:tc>
          <w:tcPr>
            <w:tcW w:w="2376" w:type="dxa"/>
          </w:tcPr>
          <w:p w14:paraId="14A338D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 Disposition Date</w:t>
            </w:r>
          </w:p>
        </w:tc>
      </w:tr>
      <w:tr w:rsidR="00984018" w:rsidRPr="00D46BA5" w14:paraId="7F9ED29A" w14:textId="77777777" w:rsidTr="00984018">
        <w:trPr>
          <w:jc w:val="center"/>
        </w:trPr>
        <w:tc>
          <w:tcPr>
            <w:tcW w:w="2337" w:type="dxa"/>
          </w:tcPr>
          <w:p w14:paraId="12622EC2"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BA8744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 Last Date</w:t>
            </w:r>
          </w:p>
        </w:tc>
        <w:tc>
          <w:tcPr>
            <w:tcW w:w="2376" w:type="dxa"/>
          </w:tcPr>
          <w:p w14:paraId="6882DE8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Last Disposition Date</w:t>
            </w:r>
          </w:p>
        </w:tc>
      </w:tr>
      <w:tr w:rsidR="00984018" w:rsidRPr="00D46BA5" w14:paraId="2C09A740" w14:textId="77777777" w:rsidTr="00984018">
        <w:trPr>
          <w:jc w:val="center"/>
        </w:trPr>
        <w:tc>
          <w:tcPr>
            <w:tcW w:w="2337" w:type="dxa"/>
          </w:tcPr>
          <w:p w14:paraId="0B0252B0"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732ADD6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ODISP Date</w:t>
            </w:r>
          </w:p>
        </w:tc>
        <w:tc>
          <w:tcPr>
            <w:tcW w:w="2376" w:type="dxa"/>
          </w:tcPr>
          <w:p w14:paraId="4E7CFD2E" w14:textId="13E642E2" w:rsidR="00984018" w:rsidRPr="00D46BA5" w:rsidRDefault="003A5D4D" w:rsidP="00984018">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from disposition is filed</w:t>
            </w:r>
          </w:p>
        </w:tc>
      </w:tr>
      <w:tr w:rsidR="00984018" w:rsidRPr="00D46BA5" w14:paraId="4C3C7656" w14:textId="77777777" w:rsidTr="00984018">
        <w:trPr>
          <w:jc w:val="center"/>
        </w:trPr>
        <w:tc>
          <w:tcPr>
            <w:tcW w:w="2337" w:type="dxa"/>
          </w:tcPr>
          <w:p w14:paraId="09621E6A"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4358C0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Disposition C</w:t>
            </w:r>
          </w:p>
        </w:tc>
        <w:tc>
          <w:tcPr>
            <w:tcW w:w="2376" w:type="dxa"/>
          </w:tcPr>
          <w:p w14:paraId="6549688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disposition hearing and the order of disposition hearing</w:t>
            </w:r>
          </w:p>
        </w:tc>
      </w:tr>
      <w:tr w:rsidR="00984018" w:rsidRPr="00D46BA5" w14:paraId="370D84E9" w14:textId="77777777" w:rsidTr="00984018">
        <w:trPr>
          <w:jc w:val="center"/>
        </w:trPr>
        <w:tc>
          <w:tcPr>
            <w:tcW w:w="2337" w:type="dxa"/>
          </w:tcPr>
          <w:p w14:paraId="469492EA"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CD4F46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JVREVIEW Date (FIRST)</w:t>
            </w:r>
          </w:p>
        </w:tc>
        <w:tc>
          <w:tcPr>
            <w:tcW w:w="2376" w:type="dxa"/>
          </w:tcPr>
          <w:p w14:paraId="20B0BB4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hearing must be held every 6 months but is often held every 90 days or sooner. It occurs after adjudication and disposition.</w:t>
            </w:r>
          </w:p>
        </w:tc>
      </w:tr>
      <w:tr w:rsidR="00984018" w:rsidRPr="00D46BA5" w14:paraId="71CFC082" w14:textId="77777777" w:rsidTr="00984018">
        <w:trPr>
          <w:jc w:val="center"/>
        </w:trPr>
        <w:tc>
          <w:tcPr>
            <w:tcW w:w="2337" w:type="dxa"/>
          </w:tcPr>
          <w:p w14:paraId="1CB0AAA0"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08E76A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OJVREV Date (FIRST)</w:t>
            </w:r>
          </w:p>
        </w:tc>
        <w:tc>
          <w:tcPr>
            <w:tcW w:w="2376" w:type="dxa"/>
          </w:tcPr>
          <w:p w14:paraId="346A6C7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first review hearing</w:t>
            </w:r>
          </w:p>
        </w:tc>
      </w:tr>
      <w:tr w:rsidR="00984018" w:rsidRPr="00D46BA5" w14:paraId="75967095" w14:textId="77777777" w:rsidTr="00984018">
        <w:trPr>
          <w:jc w:val="center"/>
        </w:trPr>
        <w:tc>
          <w:tcPr>
            <w:tcW w:w="2337" w:type="dxa"/>
          </w:tcPr>
          <w:p w14:paraId="4A192CAB"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42D3764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JVREVIEW C</w:t>
            </w:r>
          </w:p>
        </w:tc>
        <w:tc>
          <w:tcPr>
            <w:tcW w:w="2376" w:type="dxa"/>
          </w:tcPr>
          <w:p w14:paraId="456CAF8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first review hearing and the order of first review hearing</w:t>
            </w:r>
          </w:p>
        </w:tc>
      </w:tr>
      <w:tr w:rsidR="00984018" w:rsidRPr="00D46BA5" w14:paraId="3F726DE3" w14:textId="77777777" w:rsidTr="00984018">
        <w:trPr>
          <w:jc w:val="center"/>
        </w:trPr>
        <w:tc>
          <w:tcPr>
            <w:tcW w:w="2337" w:type="dxa"/>
          </w:tcPr>
          <w:p w14:paraId="2769FA38"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27B0F40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Disposition C to Review Hearing Days</w:t>
            </w:r>
          </w:p>
        </w:tc>
        <w:tc>
          <w:tcPr>
            <w:tcW w:w="2376" w:type="dxa"/>
          </w:tcPr>
          <w:p w14:paraId="4A8DDD5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(First review – disposition) = total days</w:t>
            </w:r>
          </w:p>
        </w:tc>
      </w:tr>
      <w:tr w:rsidR="00984018" w:rsidRPr="00D46BA5" w14:paraId="52F31600" w14:textId="77777777" w:rsidTr="00984018">
        <w:trPr>
          <w:jc w:val="center"/>
        </w:trPr>
        <w:tc>
          <w:tcPr>
            <w:tcW w:w="2337" w:type="dxa"/>
          </w:tcPr>
          <w:p w14:paraId="23EE7848" w14:textId="77777777" w:rsidR="00984018" w:rsidRPr="00D46BA5" w:rsidRDefault="00984018" w:rsidP="00984018">
            <w:pPr>
              <w:spacing w:after="160" w:line="259" w:lineRule="auto"/>
              <w:jc w:val="center"/>
              <w:rPr>
                <w:rFonts w:ascii="Times New Roman" w:hAnsi="Times New Roman" w:cs="Times New Roman"/>
              </w:rPr>
            </w:pPr>
          </w:p>
          <w:p w14:paraId="0E891B54" w14:textId="77777777" w:rsidR="00984018" w:rsidRPr="00D46BA5" w:rsidRDefault="00984018" w:rsidP="00984018">
            <w:pPr>
              <w:spacing w:after="160" w:line="259" w:lineRule="auto"/>
              <w:jc w:val="center"/>
              <w:rPr>
                <w:rFonts w:ascii="Times New Roman" w:hAnsi="Times New Roman" w:cs="Times New Roman"/>
              </w:rPr>
            </w:pPr>
          </w:p>
          <w:p w14:paraId="3CEA2FB2"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6. First Removal to First Permanency Hearing</w:t>
            </w:r>
          </w:p>
        </w:tc>
        <w:tc>
          <w:tcPr>
            <w:tcW w:w="2337" w:type="dxa"/>
          </w:tcPr>
          <w:p w14:paraId="7F3492C2" w14:textId="5478740E"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1EEF072D" w14:textId="2C092DEE"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0A9CC8EA" w14:textId="77777777" w:rsidTr="00984018">
        <w:trPr>
          <w:jc w:val="center"/>
        </w:trPr>
        <w:tc>
          <w:tcPr>
            <w:tcW w:w="2337" w:type="dxa"/>
          </w:tcPr>
          <w:p w14:paraId="529FD0DF" w14:textId="77777777" w:rsidR="00984018" w:rsidRPr="00D46BA5" w:rsidRDefault="00984018" w:rsidP="00984018">
            <w:pPr>
              <w:spacing w:after="160" w:line="259" w:lineRule="auto"/>
              <w:jc w:val="center"/>
              <w:rPr>
                <w:rFonts w:ascii="Times New Roman" w:hAnsi="Times New Roman" w:cs="Times New Roman"/>
              </w:rPr>
            </w:pPr>
          </w:p>
        </w:tc>
        <w:tc>
          <w:tcPr>
            <w:tcW w:w="2337" w:type="dxa"/>
            <w:vAlign w:val="center"/>
          </w:tcPr>
          <w:p w14:paraId="581CD0CE" w14:textId="77777777" w:rsidR="00984018" w:rsidRPr="00D46BA5" w:rsidRDefault="00984018" w:rsidP="00984018">
            <w:pPr>
              <w:jc w:val="center"/>
              <w:rPr>
                <w:rFonts w:ascii="Times New Roman" w:hAnsi="Times New Roman" w:cs="Times New Roman"/>
                <w:color w:val="000000"/>
              </w:rPr>
            </w:pPr>
            <w:r w:rsidRPr="00D46BA5">
              <w:rPr>
                <w:rFonts w:ascii="Times New Roman" w:hAnsi="Times New Roman" w:cs="Times New Roman"/>
                <w:color w:val="000000"/>
              </w:rPr>
              <w:t>REMOVAL Date</w:t>
            </w:r>
          </w:p>
          <w:p w14:paraId="648347D9" w14:textId="77777777" w:rsidR="00984018" w:rsidRPr="00D46BA5" w:rsidRDefault="00984018" w:rsidP="00984018">
            <w:pPr>
              <w:spacing w:after="160" w:line="259" w:lineRule="auto"/>
              <w:jc w:val="center"/>
              <w:rPr>
                <w:rFonts w:ascii="Times New Roman" w:hAnsi="Times New Roman" w:cs="Times New Roman"/>
              </w:rPr>
            </w:pPr>
          </w:p>
        </w:tc>
        <w:tc>
          <w:tcPr>
            <w:tcW w:w="2376" w:type="dxa"/>
            <w:vAlign w:val="center"/>
          </w:tcPr>
          <w:p w14:paraId="1B6847F2" w14:textId="03A09266"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color w:val="000000"/>
              </w:rPr>
              <w:t>This is the actual date the child was removed from the home</w:t>
            </w:r>
          </w:p>
        </w:tc>
      </w:tr>
      <w:tr w:rsidR="00984018" w:rsidRPr="00D46BA5" w14:paraId="6DF61871" w14:textId="77777777" w:rsidTr="00984018">
        <w:trPr>
          <w:jc w:val="center"/>
        </w:trPr>
        <w:tc>
          <w:tcPr>
            <w:tcW w:w="2337" w:type="dxa"/>
            <w:shd w:val="clear" w:color="auto" w:fill="auto"/>
          </w:tcPr>
          <w:p w14:paraId="3BD45CC0" w14:textId="77777777" w:rsidR="00984018" w:rsidRPr="00D46BA5" w:rsidRDefault="00984018" w:rsidP="00984018">
            <w:pPr>
              <w:spacing w:after="160" w:line="259" w:lineRule="auto"/>
              <w:jc w:val="center"/>
              <w:rPr>
                <w:rFonts w:ascii="Times New Roman" w:hAnsi="Times New Roman" w:cs="Times New Roman"/>
              </w:rPr>
            </w:pPr>
          </w:p>
        </w:tc>
        <w:tc>
          <w:tcPr>
            <w:tcW w:w="2337" w:type="dxa"/>
            <w:shd w:val="clear" w:color="auto" w:fill="auto"/>
          </w:tcPr>
          <w:p w14:paraId="5CF6FDE0" w14:textId="77777777" w:rsidR="00984018" w:rsidRPr="00D46BA5" w:rsidRDefault="00984018" w:rsidP="00984018">
            <w:pPr>
              <w:spacing w:after="160" w:line="259" w:lineRule="auto"/>
              <w:jc w:val="center"/>
              <w:rPr>
                <w:rFonts w:ascii="Times New Roman" w:hAnsi="Times New Roman" w:cs="Times New Roman"/>
              </w:rPr>
            </w:pPr>
          </w:p>
          <w:p w14:paraId="0A76693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PERMHRG</w:t>
            </w:r>
          </w:p>
        </w:tc>
        <w:tc>
          <w:tcPr>
            <w:tcW w:w="2376" w:type="dxa"/>
            <w:shd w:val="clear" w:color="auto" w:fill="auto"/>
          </w:tcPr>
          <w:p w14:paraId="7BAE6F7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Permanency hearing Date. This is the date of the first one.</w:t>
            </w:r>
          </w:p>
        </w:tc>
      </w:tr>
      <w:tr w:rsidR="00984018" w:rsidRPr="00D46BA5" w14:paraId="7AA5D6F4" w14:textId="77777777" w:rsidTr="00984018">
        <w:trPr>
          <w:jc w:val="center"/>
        </w:trPr>
        <w:tc>
          <w:tcPr>
            <w:tcW w:w="2337" w:type="dxa"/>
            <w:shd w:val="clear" w:color="auto" w:fill="auto"/>
          </w:tcPr>
          <w:p w14:paraId="15149187" w14:textId="77777777" w:rsidR="00984018" w:rsidRPr="00D46BA5" w:rsidRDefault="00984018" w:rsidP="00984018">
            <w:pPr>
              <w:spacing w:after="160" w:line="259" w:lineRule="auto"/>
              <w:jc w:val="center"/>
              <w:rPr>
                <w:rFonts w:ascii="Times New Roman" w:hAnsi="Times New Roman" w:cs="Times New Roman"/>
              </w:rPr>
            </w:pPr>
          </w:p>
        </w:tc>
        <w:tc>
          <w:tcPr>
            <w:tcW w:w="2337" w:type="dxa"/>
            <w:shd w:val="clear" w:color="auto" w:fill="auto"/>
          </w:tcPr>
          <w:p w14:paraId="511F9FD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OPERMHRG</w:t>
            </w:r>
          </w:p>
        </w:tc>
        <w:tc>
          <w:tcPr>
            <w:tcW w:w="2376" w:type="dxa"/>
            <w:shd w:val="clear" w:color="auto" w:fill="auto"/>
          </w:tcPr>
          <w:p w14:paraId="4544C77D" w14:textId="77777777" w:rsidR="00984018" w:rsidRPr="00D46BA5" w:rsidRDefault="00984018" w:rsidP="00984018">
            <w:pPr>
              <w:spacing w:after="160" w:line="259" w:lineRule="auto"/>
              <w:rPr>
                <w:rFonts w:ascii="Times New Roman" w:hAnsi="Times New Roman" w:cs="Times New Roman"/>
              </w:rPr>
            </w:pPr>
            <w:r w:rsidRPr="00D46BA5">
              <w:rPr>
                <w:rFonts w:ascii="Times New Roman" w:hAnsi="Times New Roman" w:cs="Times New Roman"/>
              </w:rPr>
              <w:t xml:space="preserve">This is the order from the judge following permanency hearing often </w:t>
            </w:r>
          </w:p>
        </w:tc>
      </w:tr>
      <w:tr w:rsidR="00984018" w:rsidRPr="00D46BA5" w14:paraId="4D9EA4F9" w14:textId="77777777" w:rsidTr="00984018">
        <w:trPr>
          <w:jc w:val="center"/>
        </w:trPr>
        <w:tc>
          <w:tcPr>
            <w:tcW w:w="2337" w:type="dxa"/>
          </w:tcPr>
          <w:p w14:paraId="473458F5"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E4594D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Removal to Permhrg days</w:t>
            </w:r>
          </w:p>
        </w:tc>
        <w:tc>
          <w:tcPr>
            <w:tcW w:w="2376" w:type="dxa"/>
          </w:tcPr>
          <w:p w14:paraId="0E6B837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 (permanency hearing – first removal)= total days</w:t>
            </w:r>
          </w:p>
        </w:tc>
      </w:tr>
      <w:tr w:rsidR="00984018" w:rsidRPr="00D46BA5" w14:paraId="64FCFE0D" w14:textId="77777777" w:rsidTr="00984018">
        <w:trPr>
          <w:jc w:val="center"/>
        </w:trPr>
        <w:tc>
          <w:tcPr>
            <w:tcW w:w="2337" w:type="dxa"/>
          </w:tcPr>
          <w:p w14:paraId="5A2BC843"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5CAE8A14" w14:textId="77777777" w:rsidR="00984018" w:rsidRPr="00D46BA5" w:rsidRDefault="00984018" w:rsidP="00984018">
            <w:pPr>
              <w:spacing w:after="160" w:line="259" w:lineRule="auto"/>
              <w:jc w:val="center"/>
              <w:rPr>
                <w:rFonts w:ascii="Times New Roman" w:hAnsi="Times New Roman" w:cs="Times New Roman"/>
              </w:rPr>
            </w:pPr>
          </w:p>
        </w:tc>
        <w:tc>
          <w:tcPr>
            <w:tcW w:w="2376" w:type="dxa"/>
          </w:tcPr>
          <w:p w14:paraId="2EF41601" w14:textId="77777777" w:rsidR="00984018" w:rsidRPr="00D46BA5" w:rsidRDefault="00984018" w:rsidP="00984018">
            <w:pPr>
              <w:spacing w:after="160" w:line="259" w:lineRule="auto"/>
              <w:jc w:val="center"/>
              <w:rPr>
                <w:rFonts w:ascii="Times New Roman" w:hAnsi="Times New Roman" w:cs="Times New Roman"/>
              </w:rPr>
            </w:pPr>
          </w:p>
        </w:tc>
      </w:tr>
      <w:tr w:rsidR="00984018" w:rsidRPr="00D46BA5" w14:paraId="1065146B" w14:textId="77777777" w:rsidTr="00984018">
        <w:trPr>
          <w:jc w:val="center"/>
        </w:trPr>
        <w:tc>
          <w:tcPr>
            <w:tcW w:w="2337" w:type="dxa"/>
          </w:tcPr>
          <w:p w14:paraId="58AB22D2"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7. Time to Case Termination</w:t>
            </w:r>
          </w:p>
        </w:tc>
        <w:tc>
          <w:tcPr>
            <w:tcW w:w="2337" w:type="dxa"/>
          </w:tcPr>
          <w:p w14:paraId="3863B3EC" w14:textId="635476B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376" w:type="dxa"/>
          </w:tcPr>
          <w:p w14:paraId="63FA3235" w14:textId="3A5A44CF"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Description/Calculation</w:t>
            </w:r>
          </w:p>
        </w:tc>
      </w:tr>
      <w:tr w:rsidR="00984018" w:rsidRPr="00D46BA5" w14:paraId="62FCB788" w14:textId="77777777" w:rsidTr="00984018">
        <w:trPr>
          <w:jc w:val="center"/>
        </w:trPr>
        <w:tc>
          <w:tcPr>
            <w:tcW w:w="2337" w:type="dxa"/>
          </w:tcPr>
          <w:p w14:paraId="10CCF556"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21EC9B0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376" w:type="dxa"/>
          </w:tcPr>
          <w:p w14:paraId="0D03B9D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515C6002" w14:textId="77777777" w:rsidTr="00984018">
        <w:trPr>
          <w:jc w:val="center"/>
        </w:trPr>
        <w:tc>
          <w:tcPr>
            <w:tcW w:w="2337" w:type="dxa"/>
          </w:tcPr>
          <w:p w14:paraId="1419BB1E"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3A2C382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376" w:type="dxa"/>
          </w:tcPr>
          <w:p w14:paraId="4D730A3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34C47994" w14:textId="77777777" w:rsidTr="00984018">
        <w:trPr>
          <w:jc w:val="center"/>
        </w:trPr>
        <w:tc>
          <w:tcPr>
            <w:tcW w:w="2337" w:type="dxa"/>
          </w:tcPr>
          <w:p w14:paraId="5FDC201D"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AC8EE4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376" w:type="dxa"/>
          </w:tcPr>
          <w:p w14:paraId="2968CE7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1A67ACF4" w14:textId="77777777" w:rsidTr="00984018">
        <w:trPr>
          <w:jc w:val="center"/>
        </w:trPr>
        <w:tc>
          <w:tcPr>
            <w:tcW w:w="2337" w:type="dxa"/>
          </w:tcPr>
          <w:p w14:paraId="7078E2E7"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8A5A45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376" w:type="dxa"/>
          </w:tcPr>
          <w:p w14:paraId="359E712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40B64D67" w14:textId="77777777" w:rsidTr="00984018">
        <w:trPr>
          <w:jc w:val="center"/>
        </w:trPr>
        <w:tc>
          <w:tcPr>
            <w:tcW w:w="2337" w:type="dxa"/>
          </w:tcPr>
          <w:p w14:paraId="1662C092"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65824FC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JURSTRM Date</w:t>
            </w:r>
          </w:p>
        </w:tc>
        <w:tc>
          <w:tcPr>
            <w:tcW w:w="2376" w:type="dxa"/>
          </w:tcPr>
          <w:p w14:paraId="533C05C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 xml:space="preserve">When court jurisdiction closes on the case. This code changes the case status from closed to terminated. </w:t>
            </w:r>
          </w:p>
        </w:tc>
      </w:tr>
      <w:tr w:rsidR="00984018" w:rsidRPr="00D46BA5" w14:paraId="48B13F68" w14:textId="77777777" w:rsidTr="00984018">
        <w:trPr>
          <w:jc w:val="center"/>
        </w:trPr>
        <w:tc>
          <w:tcPr>
            <w:tcW w:w="2337" w:type="dxa"/>
          </w:tcPr>
          <w:p w14:paraId="2CC44568"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00A76A3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TSTATDATE Date</w:t>
            </w:r>
          </w:p>
        </w:tc>
        <w:tc>
          <w:tcPr>
            <w:tcW w:w="2376" w:type="dxa"/>
          </w:tcPr>
          <w:p w14:paraId="31A2AC1A" w14:textId="421D12AB"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TERMINATION OF THE CASE - maybe comes from the case status data if terminated</w:t>
            </w:r>
          </w:p>
        </w:tc>
      </w:tr>
      <w:tr w:rsidR="00984018" w:rsidRPr="00D46BA5" w14:paraId="0B73A5AA" w14:textId="77777777" w:rsidTr="00984018">
        <w:trPr>
          <w:jc w:val="center"/>
        </w:trPr>
        <w:tc>
          <w:tcPr>
            <w:tcW w:w="2337" w:type="dxa"/>
          </w:tcPr>
          <w:p w14:paraId="52DA5594"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D11FA5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 to TSTAT date</w:t>
            </w:r>
          </w:p>
        </w:tc>
        <w:tc>
          <w:tcPr>
            <w:tcW w:w="2376" w:type="dxa"/>
          </w:tcPr>
          <w:p w14:paraId="55BE955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 (case termination- petition) = total days</w:t>
            </w:r>
          </w:p>
        </w:tc>
      </w:tr>
      <w:tr w:rsidR="00984018" w:rsidRPr="00D46BA5" w14:paraId="5E4D93FD" w14:textId="77777777" w:rsidTr="00984018">
        <w:trPr>
          <w:jc w:val="center"/>
        </w:trPr>
        <w:tc>
          <w:tcPr>
            <w:tcW w:w="2337" w:type="dxa"/>
          </w:tcPr>
          <w:p w14:paraId="6EA71EAE" w14:textId="77777777" w:rsidR="00984018" w:rsidRPr="00D46BA5" w:rsidRDefault="00984018" w:rsidP="00984018">
            <w:pPr>
              <w:spacing w:after="160" w:line="259" w:lineRule="auto"/>
              <w:jc w:val="center"/>
              <w:rPr>
                <w:rFonts w:ascii="Times New Roman" w:hAnsi="Times New Roman" w:cs="Times New Roman"/>
              </w:rPr>
            </w:pPr>
          </w:p>
        </w:tc>
        <w:tc>
          <w:tcPr>
            <w:tcW w:w="2337" w:type="dxa"/>
          </w:tcPr>
          <w:p w14:paraId="1C50F4B2" w14:textId="77777777" w:rsidR="00984018" w:rsidRPr="00D46BA5" w:rsidRDefault="00984018" w:rsidP="00984018">
            <w:pPr>
              <w:spacing w:after="160" w:line="259" w:lineRule="auto"/>
              <w:jc w:val="center"/>
              <w:rPr>
                <w:rFonts w:ascii="Times New Roman" w:hAnsi="Times New Roman" w:cs="Times New Roman"/>
              </w:rPr>
            </w:pPr>
          </w:p>
        </w:tc>
        <w:tc>
          <w:tcPr>
            <w:tcW w:w="2376" w:type="dxa"/>
          </w:tcPr>
          <w:p w14:paraId="68C81153" w14:textId="77777777" w:rsidR="00984018" w:rsidRPr="00D46BA5" w:rsidRDefault="00984018" w:rsidP="00984018">
            <w:pPr>
              <w:spacing w:after="160" w:line="259" w:lineRule="auto"/>
              <w:jc w:val="center"/>
              <w:rPr>
                <w:rFonts w:ascii="Times New Roman" w:hAnsi="Times New Roman" w:cs="Times New Roman"/>
              </w:rPr>
            </w:pPr>
          </w:p>
        </w:tc>
      </w:tr>
    </w:tbl>
    <w:p w14:paraId="7DE87643" w14:textId="77777777" w:rsidR="00984018" w:rsidRPr="00D46BA5" w:rsidRDefault="00984018" w:rsidP="00291430">
      <w:pPr>
        <w:spacing w:after="160" w:line="259" w:lineRule="auto"/>
        <w:rPr>
          <w:rFonts w:ascii="Times New Roman" w:hAnsi="Times New Roman" w:cs="Times New Roman"/>
          <w:sz w:val="24"/>
          <w:szCs w:val="24"/>
        </w:rPr>
      </w:pPr>
    </w:p>
    <w:p w14:paraId="62CE62B8" w14:textId="03A45E14" w:rsidR="00984018" w:rsidRPr="00D46BA5" w:rsidRDefault="00291430" w:rsidP="00984018">
      <w:pPr>
        <w:pStyle w:val="Heading2"/>
        <w:jc w:val="center"/>
        <w:rPr>
          <w:rFonts w:ascii="Times New Roman" w:hAnsi="Times New Roman" w:cs="Times New Roman"/>
          <w:sz w:val="24"/>
          <w:szCs w:val="24"/>
        </w:rPr>
      </w:pPr>
      <w:r w:rsidRPr="00D46BA5">
        <w:rPr>
          <w:rFonts w:ascii="Times New Roman" w:hAnsi="Times New Roman" w:cs="Times New Roman"/>
          <w:sz w:val="24"/>
          <w:szCs w:val="24"/>
        </w:rPr>
        <w:br w:type="page"/>
      </w:r>
    </w:p>
    <w:p w14:paraId="53B9C9C1" w14:textId="7C67C09B" w:rsidR="00984018" w:rsidRPr="00D46BA5" w:rsidRDefault="00984018" w:rsidP="00984018">
      <w:pPr>
        <w:pStyle w:val="Heading2"/>
        <w:jc w:val="center"/>
        <w:rPr>
          <w:rFonts w:ascii="Times New Roman" w:hAnsi="Times New Roman" w:cs="Times New Roman"/>
          <w:color w:val="auto"/>
        </w:rPr>
      </w:pPr>
      <w:bookmarkStart w:id="38" w:name="_Toc525567700"/>
      <w:r w:rsidRPr="00D46BA5">
        <w:rPr>
          <w:rFonts w:ascii="Times New Roman" w:hAnsi="Times New Roman" w:cs="Times New Roman"/>
          <w:color w:val="auto"/>
        </w:rPr>
        <w:lastRenderedPageBreak/>
        <w:t>Data Items from JUSTICE for Juvenile Justice Calculations</w:t>
      </w:r>
      <w:bookmarkEnd w:id="38"/>
    </w:p>
    <w:p w14:paraId="39AFB17F" w14:textId="77777777" w:rsidR="00291430" w:rsidRPr="00D46BA5" w:rsidRDefault="00291430" w:rsidP="00291430">
      <w:pPr>
        <w:spacing w:after="160" w:line="259"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8"/>
        <w:gridCol w:w="2226"/>
        <w:gridCol w:w="2529"/>
      </w:tblGrid>
      <w:tr w:rsidR="00984018" w:rsidRPr="00D46BA5" w14:paraId="4FCA8A1E" w14:textId="77777777" w:rsidTr="00984018">
        <w:trPr>
          <w:jc w:val="center"/>
        </w:trPr>
        <w:tc>
          <w:tcPr>
            <w:tcW w:w="2566" w:type="dxa"/>
          </w:tcPr>
          <w:p w14:paraId="71CCB8CF"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Case Progression Step</w:t>
            </w:r>
          </w:p>
        </w:tc>
        <w:tc>
          <w:tcPr>
            <w:tcW w:w="2226" w:type="dxa"/>
          </w:tcPr>
          <w:p w14:paraId="55DADFCC"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Variable Name</w:t>
            </w:r>
          </w:p>
        </w:tc>
        <w:tc>
          <w:tcPr>
            <w:tcW w:w="2529" w:type="dxa"/>
          </w:tcPr>
          <w:p w14:paraId="48C88607"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Case Progression Step</w:t>
            </w:r>
          </w:p>
        </w:tc>
      </w:tr>
      <w:tr w:rsidR="00984018" w:rsidRPr="00D46BA5" w14:paraId="27979F28" w14:textId="77777777" w:rsidTr="00984018">
        <w:trPr>
          <w:jc w:val="center"/>
        </w:trPr>
        <w:tc>
          <w:tcPr>
            <w:tcW w:w="2566" w:type="dxa"/>
          </w:tcPr>
          <w:p w14:paraId="282176FE" w14:textId="77777777" w:rsidR="00984018" w:rsidRPr="00D46BA5" w:rsidRDefault="00984018" w:rsidP="00A5772F">
            <w:pPr>
              <w:spacing w:after="160" w:line="259" w:lineRule="auto"/>
              <w:jc w:val="center"/>
              <w:rPr>
                <w:rFonts w:ascii="Times New Roman" w:hAnsi="Times New Roman" w:cs="Times New Roman"/>
                <w:b/>
              </w:rPr>
            </w:pPr>
            <w:r w:rsidRPr="00D46BA5">
              <w:rPr>
                <w:rFonts w:ascii="Times New Roman" w:hAnsi="Times New Roman" w:cs="Times New Roman"/>
                <w:b/>
              </w:rPr>
              <w:t>1. Detention to Detention Hearing Date</w:t>
            </w:r>
          </w:p>
        </w:tc>
        <w:tc>
          <w:tcPr>
            <w:tcW w:w="2226" w:type="dxa"/>
          </w:tcPr>
          <w:p w14:paraId="26DEBCCD" w14:textId="77777777" w:rsidR="00984018" w:rsidRPr="00D46BA5" w:rsidRDefault="00984018" w:rsidP="00A5772F">
            <w:pPr>
              <w:spacing w:after="160" w:line="259" w:lineRule="auto"/>
              <w:jc w:val="center"/>
              <w:rPr>
                <w:rFonts w:ascii="Times New Roman" w:hAnsi="Times New Roman" w:cs="Times New Roman"/>
              </w:rPr>
            </w:pPr>
          </w:p>
        </w:tc>
        <w:tc>
          <w:tcPr>
            <w:tcW w:w="2529" w:type="dxa"/>
          </w:tcPr>
          <w:p w14:paraId="49FDC5BC" w14:textId="77777777" w:rsidR="00984018" w:rsidRPr="00D46BA5" w:rsidRDefault="00984018" w:rsidP="00A5772F">
            <w:pPr>
              <w:spacing w:after="160" w:line="259" w:lineRule="auto"/>
              <w:jc w:val="center"/>
              <w:rPr>
                <w:rFonts w:ascii="Times New Roman" w:hAnsi="Times New Roman" w:cs="Times New Roman"/>
              </w:rPr>
            </w:pPr>
          </w:p>
        </w:tc>
      </w:tr>
      <w:tr w:rsidR="00984018" w:rsidRPr="00D46BA5" w14:paraId="73FFCBC0" w14:textId="77777777" w:rsidTr="00984018">
        <w:trPr>
          <w:jc w:val="center"/>
        </w:trPr>
        <w:tc>
          <w:tcPr>
            <w:tcW w:w="2566" w:type="dxa"/>
          </w:tcPr>
          <w:p w14:paraId="7EC17D8C" w14:textId="77777777" w:rsidR="00984018" w:rsidRPr="00D46BA5" w:rsidRDefault="00984018" w:rsidP="00A5772F">
            <w:pPr>
              <w:spacing w:after="160" w:line="259" w:lineRule="auto"/>
              <w:jc w:val="center"/>
              <w:rPr>
                <w:rFonts w:ascii="Times New Roman" w:hAnsi="Times New Roman" w:cs="Times New Roman"/>
              </w:rPr>
            </w:pPr>
          </w:p>
        </w:tc>
        <w:tc>
          <w:tcPr>
            <w:tcW w:w="2226" w:type="dxa"/>
          </w:tcPr>
          <w:p w14:paraId="5FFA50A7"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DETHRG Date</w:t>
            </w:r>
          </w:p>
        </w:tc>
        <w:tc>
          <w:tcPr>
            <w:tcW w:w="2529" w:type="dxa"/>
          </w:tcPr>
          <w:p w14:paraId="20F50CFB" w14:textId="70620C20" w:rsidR="00984018" w:rsidRPr="00D46BA5" w:rsidRDefault="003A5D4D" w:rsidP="00A5772F">
            <w:pPr>
              <w:spacing w:after="160" w:line="259" w:lineRule="auto"/>
              <w:jc w:val="center"/>
              <w:rPr>
                <w:rFonts w:ascii="Times New Roman" w:hAnsi="Times New Roman" w:cs="Times New Roman"/>
              </w:rPr>
            </w:pPr>
            <w:r>
              <w:rPr>
                <w:rFonts w:ascii="Times New Roman" w:hAnsi="Times New Roman" w:cs="Times New Roman"/>
              </w:rPr>
              <w:t>D</w:t>
            </w:r>
            <w:r w:rsidR="00984018" w:rsidRPr="00D46BA5">
              <w:rPr>
                <w:rFonts w:ascii="Times New Roman" w:hAnsi="Times New Roman" w:cs="Times New Roman"/>
              </w:rPr>
              <w:t>etention hearing</w:t>
            </w:r>
          </w:p>
        </w:tc>
      </w:tr>
      <w:tr w:rsidR="00984018" w:rsidRPr="00D46BA5" w14:paraId="212BCFB2" w14:textId="77777777" w:rsidTr="00984018">
        <w:trPr>
          <w:jc w:val="center"/>
        </w:trPr>
        <w:tc>
          <w:tcPr>
            <w:tcW w:w="2566" w:type="dxa"/>
          </w:tcPr>
          <w:p w14:paraId="37388B66" w14:textId="77777777" w:rsidR="00984018" w:rsidRPr="00D46BA5" w:rsidRDefault="00984018" w:rsidP="00A5772F">
            <w:pPr>
              <w:spacing w:after="160" w:line="259" w:lineRule="auto"/>
              <w:jc w:val="center"/>
              <w:rPr>
                <w:rFonts w:ascii="Times New Roman" w:hAnsi="Times New Roman" w:cs="Times New Roman"/>
              </w:rPr>
            </w:pPr>
          </w:p>
        </w:tc>
        <w:tc>
          <w:tcPr>
            <w:tcW w:w="2226" w:type="dxa"/>
          </w:tcPr>
          <w:p w14:paraId="0F488B45"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ODETHRG Date</w:t>
            </w:r>
          </w:p>
        </w:tc>
        <w:tc>
          <w:tcPr>
            <w:tcW w:w="2529" w:type="dxa"/>
          </w:tcPr>
          <w:p w14:paraId="6D1386EB" w14:textId="7C7817F0" w:rsidR="00984018" w:rsidRPr="00D46BA5" w:rsidRDefault="003A5D4D" w:rsidP="00A5772F">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of detention hearing</w:t>
            </w:r>
          </w:p>
        </w:tc>
      </w:tr>
      <w:tr w:rsidR="00984018" w:rsidRPr="00D46BA5" w14:paraId="163F892B" w14:textId="77777777" w:rsidTr="00984018">
        <w:trPr>
          <w:trHeight w:val="998"/>
          <w:jc w:val="center"/>
        </w:trPr>
        <w:tc>
          <w:tcPr>
            <w:tcW w:w="2566" w:type="dxa"/>
          </w:tcPr>
          <w:p w14:paraId="28CBAFEA" w14:textId="77777777" w:rsidR="00984018" w:rsidRPr="00D46BA5" w:rsidRDefault="00984018" w:rsidP="00A5772F">
            <w:pPr>
              <w:spacing w:after="160" w:line="259" w:lineRule="auto"/>
              <w:jc w:val="center"/>
              <w:rPr>
                <w:rFonts w:ascii="Times New Roman" w:hAnsi="Times New Roman" w:cs="Times New Roman"/>
              </w:rPr>
            </w:pPr>
          </w:p>
        </w:tc>
        <w:tc>
          <w:tcPr>
            <w:tcW w:w="2226" w:type="dxa"/>
          </w:tcPr>
          <w:p w14:paraId="29286C17"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Detention hearing C</w:t>
            </w:r>
          </w:p>
        </w:tc>
        <w:tc>
          <w:tcPr>
            <w:tcW w:w="2529" w:type="dxa"/>
          </w:tcPr>
          <w:p w14:paraId="0EC77E28"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detention hearing and the detention hearing order</w:t>
            </w:r>
          </w:p>
        </w:tc>
      </w:tr>
      <w:tr w:rsidR="00984018" w:rsidRPr="00D46BA5" w14:paraId="728EBDD4" w14:textId="77777777" w:rsidTr="00984018">
        <w:trPr>
          <w:jc w:val="center"/>
        </w:trPr>
        <w:tc>
          <w:tcPr>
            <w:tcW w:w="2566" w:type="dxa"/>
          </w:tcPr>
          <w:p w14:paraId="1E7DF8C9" w14:textId="77777777" w:rsidR="00984018" w:rsidRPr="00D46BA5" w:rsidRDefault="00984018" w:rsidP="00A5772F">
            <w:pPr>
              <w:spacing w:after="160" w:line="259" w:lineRule="auto"/>
              <w:jc w:val="center"/>
              <w:rPr>
                <w:rFonts w:ascii="Times New Roman" w:hAnsi="Times New Roman" w:cs="Times New Roman"/>
              </w:rPr>
            </w:pPr>
          </w:p>
        </w:tc>
        <w:tc>
          <w:tcPr>
            <w:tcW w:w="2226" w:type="dxa"/>
          </w:tcPr>
          <w:p w14:paraId="61BDF967"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Detention Start to Detention hearing</w:t>
            </w:r>
          </w:p>
        </w:tc>
        <w:tc>
          <w:tcPr>
            <w:tcW w:w="2529" w:type="dxa"/>
          </w:tcPr>
          <w:p w14:paraId="5015E212" w14:textId="77777777" w:rsidR="00984018" w:rsidRPr="00D46BA5" w:rsidRDefault="00984018" w:rsidP="00A5772F">
            <w:pPr>
              <w:spacing w:after="160" w:line="259" w:lineRule="auto"/>
              <w:jc w:val="center"/>
              <w:rPr>
                <w:rFonts w:ascii="Times New Roman" w:hAnsi="Times New Roman" w:cs="Times New Roman"/>
              </w:rPr>
            </w:pPr>
            <w:r w:rsidRPr="00D46BA5">
              <w:rPr>
                <w:rFonts w:ascii="Times New Roman" w:hAnsi="Times New Roman" w:cs="Times New Roman"/>
              </w:rPr>
              <w:t>Formula= (detention hearing – detention start date)= total days</w:t>
            </w:r>
          </w:p>
        </w:tc>
      </w:tr>
      <w:tr w:rsidR="00984018" w:rsidRPr="00D46BA5" w14:paraId="2948E76D" w14:textId="77777777" w:rsidTr="00984018">
        <w:trPr>
          <w:jc w:val="center"/>
        </w:trPr>
        <w:tc>
          <w:tcPr>
            <w:tcW w:w="2566" w:type="dxa"/>
          </w:tcPr>
          <w:p w14:paraId="6915606E"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2. Juvenile Petition/File Date to First Appearance/Arraignment Date</w:t>
            </w:r>
          </w:p>
        </w:tc>
        <w:tc>
          <w:tcPr>
            <w:tcW w:w="2226" w:type="dxa"/>
          </w:tcPr>
          <w:p w14:paraId="742143E2" w14:textId="6D307AC3"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529" w:type="dxa"/>
          </w:tcPr>
          <w:p w14:paraId="3B3632D5" w14:textId="77E27AA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Case Progression Step</w:t>
            </w:r>
          </w:p>
        </w:tc>
      </w:tr>
      <w:tr w:rsidR="00984018" w:rsidRPr="00D46BA5" w14:paraId="3ECA84E9" w14:textId="77777777" w:rsidTr="00984018">
        <w:trPr>
          <w:jc w:val="center"/>
        </w:trPr>
        <w:tc>
          <w:tcPr>
            <w:tcW w:w="2566" w:type="dxa"/>
          </w:tcPr>
          <w:p w14:paraId="6CE3167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EE1B33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529" w:type="dxa"/>
          </w:tcPr>
          <w:p w14:paraId="13A512A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43E71E51" w14:textId="77777777" w:rsidTr="00984018">
        <w:trPr>
          <w:jc w:val="center"/>
        </w:trPr>
        <w:tc>
          <w:tcPr>
            <w:tcW w:w="2566" w:type="dxa"/>
          </w:tcPr>
          <w:p w14:paraId="7A59C77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14624DA"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529" w:type="dxa"/>
          </w:tcPr>
          <w:p w14:paraId="5B00AC8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62463216" w14:textId="77777777" w:rsidTr="00984018">
        <w:trPr>
          <w:jc w:val="center"/>
        </w:trPr>
        <w:tc>
          <w:tcPr>
            <w:tcW w:w="2566" w:type="dxa"/>
          </w:tcPr>
          <w:p w14:paraId="1482E584"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CABB57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529" w:type="dxa"/>
          </w:tcPr>
          <w:p w14:paraId="625E99F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4545E90C" w14:textId="77777777" w:rsidTr="00984018">
        <w:trPr>
          <w:jc w:val="center"/>
        </w:trPr>
        <w:tc>
          <w:tcPr>
            <w:tcW w:w="2566" w:type="dxa"/>
          </w:tcPr>
          <w:p w14:paraId="39FC5228"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FE88C0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FIRSTAPP Date</w:t>
            </w:r>
          </w:p>
        </w:tc>
        <w:tc>
          <w:tcPr>
            <w:tcW w:w="2529" w:type="dxa"/>
          </w:tcPr>
          <w:p w14:paraId="37514EB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 appearance when their rights are read to them</w:t>
            </w:r>
          </w:p>
        </w:tc>
      </w:tr>
      <w:tr w:rsidR="00984018" w:rsidRPr="00D46BA5" w14:paraId="16AB657F" w14:textId="77777777" w:rsidTr="00984018">
        <w:trPr>
          <w:jc w:val="center"/>
        </w:trPr>
        <w:tc>
          <w:tcPr>
            <w:tcW w:w="2566" w:type="dxa"/>
          </w:tcPr>
          <w:p w14:paraId="260A4308"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2BA634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OFIRSTAP Date</w:t>
            </w:r>
          </w:p>
        </w:tc>
        <w:tc>
          <w:tcPr>
            <w:tcW w:w="2529" w:type="dxa"/>
          </w:tcPr>
          <w:p w14:paraId="738028D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OFIRSTAP – Order for first appearance – when the order that results from the first appearance is filed</w:t>
            </w:r>
          </w:p>
        </w:tc>
      </w:tr>
      <w:tr w:rsidR="00984018" w:rsidRPr="00D46BA5" w14:paraId="781CC52C" w14:textId="77777777" w:rsidTr="00984018">
        <w:trPr>
          <w:jc w:val="center"/>
        </w:trPr>
        <w:tc>
          <w:tcPr>
            <w:tcW w:w="2566" w:type="dxa"/>
          </w:tcPr>
          <w:p w14:paraId="48618530"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03F6A4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ARRAIGN Date</w:t>
            </w:r>
          </w:p>
        </w:tc>
        <w:tc>
          <w:tcPr>
            <w:tcW w:w="2529" w:type="dxa"/>
          </w:tcPr>
          <w:p w14:paraId="7BDD6947" w14:textId="263B5D2E"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juvenile is advised of the allegations contained within the petition and his/her due process rights</w:t>
            </w:r>
          </w:p>
        </w:tc>
      </w:tr>
      <w:tr w:rsidR="00984018" w:rsidRPr="00D46BA5" w14:paraId="684E98F4" w14:textId="77777777" w:rsidTr="00984018">
        <w:trPr>
          <w:jc w:val="center"/>
        </w:trPr>
        <w:tc>
          <w:tcPr>
            <w:tcW w:w="2566" w:type="dxa"/>
          </w:tcPr>
          <w:p w14:paraId="02C516E9"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E0C87B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OARRAIGN Date</w:t>
            </w:r>
          </w:p>
        </w:tc>
        <w:tc>
          <w:tcPr>
            <w:tcW w:w="2529" w:type="dxa"/>
          </w:tcPr>
          <w:p w14:paraId="21C0461D" w14:textId="4E728574" w:rsidR="00984018" w:rsidRPr="00D46BA5" w:rsidRDefault="003A5D4D" w:rsidP="00984018">
            <w:pPr>
              <w:spacing w:after="160" w:line="259" w:lineRule="auto"/>
              <w:jc w:val="center"/>
              <w:rPr>
                <w:rFonts w:ascii="Times New Roman" w:hAnsi="Times New Roman" w:cs="Times New Roman"/>
              </w:rPr>
            </w:pPr>
            <w:r>
              <w:rPr>
                <w:rFonts w:ascii="Times New Roman" w:hAnsi="Times New Roman" w:cs="Times New Roman"/>
              </w:rPr>
              <w:t>J</w:t>
            </w:r>
            <w:r w:rsidR="00984018" w:rsidRPr="00D46BA5">
              <w:rPr>
                <w:rFonts w:ascii="Times New Roman" w:hAnsi="Times New Roman" w:cs="Times New Roman"/>
              </w:rPr>
              <w:t>udge has entered the order from the arraignment</w:t>
            </w:r>
          </w:p>
        </w:tc>
      </w:tr>
      <w:tr w:rsidR="00984018" w:rsidRPr="00D46BA5" w14:paraId="16D8938C" w14:textId="77777777" w:rsidTr="00984018">
        <w:trPr>
          <w:jc w:val="center"/>
        </w:trPr>
        <w:tc>
          <w:tcPr>
            <w:tcW w:w="2566" w:type="dxa"/>
          </w:tcPr>
          <w:p w14:paraId="2A4EC15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A5C651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FIRSTAPP/ARRAGN C</w:t>
            </w:r>
          </w:p>
        </w:tc>
        <w:tc>
          <w:tcPr>
            <w:tcW w:w="2529" w:type="dxa"/>
          </w:tcPr>
          <w:p w14:paraId="359E596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first appearance/arraignment hearing and the first appearance/arraignment order</w:t>
            </w:r>
          </w:p>
        </w:tc>
      </w:tr>
      <w:tr w:rsidR="00984018" w:rsidRPr="00D46BA5" w14:paraId="5441C2E3" w14:textId="77777777" w:rsidTr="00984018">
        <w:trPr>
          <w:jc w:val="center"/>
        </w:trPr>
        <w:tc>
          <w:tcPr>
            <w:tcW w:w="2566" w:type="dxa"/>
          </w:tcPr>
          <w:p w14:paraId="0DA10E25"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6A8625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 to FIRSTAPP/ARRAGN</w:t>
            </w:r>
          </w:p>
        </w:tc>
        <w:tc>
          <w:tcPr>
            <w:tcW w:w="2529" w:type="dxa"/>
          </w:tcPr>
          <w:p w14:paraId="34D115E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(first appearance/arraignment-petition/filed date)= total days</w:t>
            </w:r>
          </w:p>
        </w:tc>
      </w:tr>
      <w:tr w:rsidR="00984018" w:rsidRPr="00D46BA5" w14:paraId="53163FB7" w14:textId="77777777" w:rsidTr="00984018">
        <w:trPr>
          <w:jc w:val="center"/>
        </w:trPr>
        <w:tc>
          <w:tcPr>
            <w:tcW w:w="2566" w:type="dxa"/>
          </w:tcPr>
          <w:p w14:paraId="79DE705A"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3. Detention to Adjudication Hearing (if detained)</w:t>
            </w:r>
          </w:p>
          <w:p w14:paraId="6589307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B163F18" w14:textId="187DD5F5"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529" w:type="dxa"/>
          </w:tcPr>
          <w:p w14:paraId="7F7F5614" w14:textId="2E85E1BC"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Case Progression Step</w:t>
            </w:r>
          </w:p>
        </w:tc>
      </w:tr>
      <w:tr w:rsidR="00984018" w:rsidRPr="00D46BA5" w14:paraId="5D5D52F0" w14:textId="77777777" w:rsidTr="00984018">
        <w:trPr>
          <w:jc w:val="center"/>
        </w:trPr>
        <w:tc>
          <w:tcPr>
            <w:tcW w:w="2566" w:type="dxa"/>
          </w:tcPr>
          <w:p w14:paraId="1797327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E77B0A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DETHRG Date</w:t>
            </w:r>
          </w:p>
        </w:tc>
        <w:tc>
          <w:tcPr>
            <w:tcW w:w="2529" w:type="dxa"/>
          </w:tcPr>
          <w:p w14:paraId="70C1FEEA" w14:textId="1A768185" w:rsidR="00984018" w:rsidRPr="00D46BA5" w:rsidRDefault="003A5D4D" w:rsidP="00984018">
            <w:pPr>
              <w:spacing w:after="160" w:line="259" w:lineRule="auto"/>
              <w:jc w:val="center"/>
              <w:rPr>
                <w:rFonts w:ascii="Times New Roman" w:hAnsi="Times New Roman" w:cs="Times New Roman"/>
              </w:rPr>
            </w:pPr>
            <w:r>
              <w:rPr>
                <w:rFonts w:ascii="Times New Roman" w:hAnsi="Times New Roman" w:cs="Times New Roman"/>
              </w:rPr>
              <w:t>D</w:t>
            </w:r>
            <w:r w:rsidR="00984018" w:rsidRPr="00D46BA5">
              <w:rPr>
                <w:rFonts w:ascii="Times New Roman" w:hAnsi="Times New Roman" w:cs="Times New Roman"/>
              </w:rPr>
              <w:t>etention hearing</w:t>
            </w:r>
          </w:p>
        </w:tc>
      </w:tr>
      <w:tr w:rsidR="00984018" w:rsidRPr="00D46BA5" w14:paraId="0627E829" w14:textId="77777777" w:rsidTr="00984018">
        <w:trPr>
          <w:jc w:val="center"/>
        </w:trPr>
        <w:tc>
          <w:tcPr>
            <w:tcW w:w="2566" w:type="dxa"/>
          </w:tcPr>
          <w:p w14:paraId="6043ABCF"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F23104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ODETHRG Date</w:t>
            </w:r>
          </w:p>
        </w:tc>
        <w:tc>
          <w:tcPr>
            <w:tcW w:w="2529" w:type="dxa"/>
          </w:tcPr>
          <w:p w14:paraId="1F3317E1" w14:textId="4F537EA4" w:rsidR="00984018" w:rsidRPr="00D46BA5" w:rsidRDefault="003A5D4D" w:rsidP="00984018">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of detention hearing</w:t>
            </w:r>
          </w:p>
        </w:tc>
      </w:tr>
      <w:tr w:rsidR="00984018" w:rsidRPr="00D46BA5" w14:paraId="6C8A5CC1" w14:textId="77777777" w:rsidTr="00984018">
        <w:trPr>
          <w:trHeight w:val="1628"/>
          <w:jc w:val="center"/>
        </w:trPr>
        <w:tc>
          <w:tcPr>
            <w:tcW w:w="2566" w:type="dxa"/>
          </w:tcPr>
          <w:p w14:paraId="44022311"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108298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Detention hearing C</w:t>
            </w:r>
          </w:p>
        </w:tc>
        <w:tc>
          <w:tcPr>
            <w:tcW w:w="2529" w:type="dxa"/>
          </w:tcPr>
          <w:p w14:paraId="512DFE8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detention hearing and the detention hearing order</w:t>
            </w:r>
          </w:p>
        </w:tc>
      </w:tr>
      <w:tr w:rsidR="00984018" w:rsidRPr="00D46BA5" w14:paraId="7914E151" w14:textId="77777777" w:rsidTr="00984018">
        <w:trPr>
          <w:jc w:val="center"/>
        </w:trPr>
        <w:tc>
          <w:tcPr>
            <w:tcW w:w="2566" w:type="dxa"/>
          </w:tcPr>
          <w:p w14:paraId="13153E8B"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10D19A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529" w:type="dxa"/>
          </w:tcPr>
          <w:p w14:paraId="5E9E46F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4075CDA8" w14:textId="77777777" w:rsidTr="00984018">
        <w:trPr>
          <w:jc w:val="center"/>
        </w:trPr>
        <w:tc>
          <w:tcPr>
            <w:tcW w:w="2566" w:type="dxa"/>
          </w:tcPr>
          <w:p w14:paraId="3114E919"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0A3F238D" w14:textId="77777777" w:rsidR="00984018" w:rsidRPr="00D46BA5" w:rsidRDefault="00984018" w:rsidP="00984018">
            <w:pPr>
              <w:spacing w:after="160" w:line="259" w:lineRule="auto"/>
              <w:jc w:val="center"/>
              <w:rPr>
                <w:rFonts w:ascii="Times New Roman" w:hAnsi="Times New Roman" w:cs="Times New Roman"/>
              </w:rPr>
            </w:pPr>
          </w:p>
        </w:tc>
        <w:tc>
          <w:tcPr>
            <w:tcW w:w="2529" w:type="dxa"/>
          </w:tcPr>
          <w:p w14:paraId="334385EE" w14:textId="77777777" w:rsidR="00984018" w:rsidRPr="00D46BA5" w:rsidRDefault="00984018" w:rsidP="00984018">
            <w:pPr>
              <w:spacing w:after="160" w:line="259" w:lineRule="auto"/>
              <w:jc w:val="center"/>
              <w:rPr>
                <w:rFonts w:ascii="Times New Roman" w:hAnsi="Times New Roman" w:cs="Times New Roman"/>
              </w:rPr>
            </w:pPr>
          </w:p>
        </w:tc>
      </w:tr>
      <w:tr w:rsidR="00984018" w:rsidRPr="00D46BA5" w14:paraId="4520C921" w14:textId="77777777" w:rsidTr="00984018">
        <w:trPr>
          <w:jc w:val="center"/>
        </w:trPr>
        <w:tc>
          <w:tcPr>
            <w:tcW w:w="2566" w:type="dxa"/>
          </w:tcPr>
          <w:p w14:paraId="025F89D7" w14:textId="77777777" w:rsidR="00984018" w:rsidRPr="00D46BA5" w:rsidRDefault="00984018" w:rsidP="00984018">
            <w:pPr>
              <w:spacing w:after="160" w:line="259" w:lineRule="auto"/>
              <w:jc w:val="center"/>
              <w:rPr>
                <w:rFonts w:ascii="Times New Roman" w:hAnsi="Times New Roman" w:cs="Times New Roman"/>
              </w:rPr>
            </w:pPr>
          </w:p>
          <w:p w14:paraId="2637AE7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12D996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529" w:type="dxa"/>
          </w:tcPr>
          <w:p w14:paraId="0D63B4E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706AF70E" w14:textId="77777777" w:rsidTr="00984018">
        <w:trPr>
          <w:jc w:val="center"/>
        </w:trPr>
        <w:tc>
          <w:tcPr>
            <w:tcW w:w="2566" w:type="dxa"/>
          </w:tcPr>
          <w:p w14:paraId="15D0D972"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0832B7D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529" w:type="dxa"/>
          </w:tcPr>
          <w:p w14:paraId="1CC298C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adjudication hearing and adjudication order</w:t>
            </w:r>
          </w:p>
        </w:tc>
      </w:tr>
      <w:tr w:rsidR="00984018" w:rsidRPr="00D46BA5" w14:paraId="071A3CBD" w14:textId="77777777" w:rsidTr="00984018">
        <w:trPr>
          <w:jc w:val="center"/>
        </w:trPr>
        <w:tc>
          <w:tcPr>
            <w:tcW w:w="2566" w:type="dxa"/>
          </w:tcPr>
          <w:p w14:paraId="5294D736"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31107A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Detention start date to ADJUD date</w:t>
            </w:r>
          </w:p>
        </w:tc>
        <w:tc>
          <w:tcPr>
            <w:tcW w:w="2529" w:type="dxa"/>
          </w:tcPr>
          <w:p w14:paraId="2F5FBE7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(adjudication date—detention start date) = total days</w:t>
            </w:r>
          </w:p>
        </w:tc>
      </w:tr>
      <w:tr w:rsidR="00984018" w:rsidRPr="00D46BA5" w14:paraId="723545C9" w14:textId="77777777" w:rsidTr="00984018">
        <w:trPr>
          <w:trHeight w:val="2015"/>
          <w:jc w:val="center"/>
        </w:trPr>
        <w:tc>
          <w:tcPr>
            <w:tcW w:w="2566" w:type="dxa"/>
          </w:tcPr>
          <w:p w14:paraId="1498D4E9"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3a. Detention to Adjudication Hearing (detained with a motion to revoke probation)</w:t>
            </w:r>
          </w:p>
        </w:tc>
        <w:tc>
          <w:tcPr>
            <w:tcW w:w="2226" w:type="dxa"/>
          </w:tcPr>
          <w:p w14:paraId="462CB59A" w14:textId="37E5491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529" w:type="dxa"/>
          </w:tcPr>
          <w:p w14:paraId="3C3FAF4F" w14:textId="7231C52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Case Progression Step</w:t>
            </w:r>
          </w:p>
        </w:tc>
      </w:tr>
      <w:tr w:rsidR="00984018" w:rsidRPr="00D46BA5" w14:paraId="391640E6" w14:textId="77777777" w:rsidTr="00984018">
        <w:trPr>
          <w:jc w:val="center"/>
        </w:trPr>
        <w:tc>
          <w:tcPr>
            <w:tcW w:w="2566" w:type="dxa"/>
          </w:tcPr>
          <w:p w14:paraId="00C312E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6B9DEF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DETHRG Date</w:t>
            </w:r>
          </w:p>
        </w:tc>
        <w:tc>
          <w:tcPr>
            <w:tcW w:w="2529" w:type="dxa"/>
          </w:tcPr>
          <w:p w14:paraId="33AAC361" w14:textId="512E43AD" w:rsidR="00984018" w:rsidRPr="00D46BA5" w:rsidRDefault="00831A10" w:rsidP="00984018">
            <w:pPr>
              <w:spacing w:after="160" w:line="259" w:lineRule="auto"/>
              <w:jc w:val="center"/>
              <w:rPr>
                <w:rFonts w:ascii="Times New Roman" w:hAnsi="Times New Roman" w:cs="Times New Roman"/>
              </w:rPr>
            </w:pPr>
            <w:r>
              <w:rPr>
                <w:rFonts w:ascii="Times New Roman" w:hAnsi="Times New Roman" w:cs="Times New Roman"/>
              </w:rPr>
              <w:t>D</w:t>
            </w:r>
            <w:r w:rsidR="00984018" w:rsidRPr="00D46BA5">
              <w:rPr>
                <w:rFonts w:ascii="Times New Roman" w:hAnsi="Times New Roman" w:cs="Times New Roman"/>
              </w:rPr>
              <w:t>etention hearing</w:t>
            </w:r>
          </w:p>
        </w:tc>
      </w:tr>
      <w:tr w:rsidR="00984018" w:rsidRPr="00D46BA5" w14:paraId="348453AE" w14:textId="77777777" w:rsidTr="00984018">
        <w:trPr>
          <w:jc w:val="center"/>
        </w:trPr>
        <w:tc>
          <w:tcPr>
            <w:tcW w:w="2566" w:type="dxa"/>
          </w:tcPr>
          <w:p w14:paraId="25C4772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D1C8EA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ODETHRG Date</w:t>
            </w:r>
          </w:p>
        </w:tc>
        <w:tc>
          <w:tcPr>
            <w:tcW w:w="2529" w:type="dxa"/>
          </w:tcPr>
          <w:p w14:paraId="4B988071" w14:textId="76E7257A" w:rsidR="00984018" w:rsidRPr="00D46BA5" w:rsidRDefault="00831A10" w:rsidP="00984018">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of detention hearing</w:t>
            </w:r>
          </w:p>
        </w:tc>
      </w:tr>
      <w:tr w:rsidR="00984018" w:rsidRPr="00D46BA5" w14:paraId="62A0B1F9" w14:textId="77777777" w:rsidTr="00984018">
        <w:trPr>
          <w:jc w:val="center"/>
        </w:trPr>
        <w:tc>
          <w:tcPr>
            <w:tcW w:w="2566" w:type="dxa"/>
          </w:tcPr>
          <w:p w14:paraId="538B11E0"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939AC2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Detention hearing C</w:t>
            </w:r>
          </w:p>
        </w:tc>
        <w:tc>
          <w:tcPr>
            <w:tcW w:w="2529" w:type="dxa"/>
          </w:tcPr>
          <w:p w14:paraId="548DE54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detention hearing and the detention hearing order</w:t>
            </w:r>
          </w:p>
        </w:tc>
      </w:tr>
      <w:tr w:rsidR="00984018" w:rsidRPr="00D46BA5" w14:paraId="3A423EB4" w14:textId="77777777" w:rsidTr="00984018">
        <w:trPr>
          <w:jc w:val="center"/>
        </w:trPr>
        <w:tc>
          <w:tcPr>
            <w:tcW w:w="2566" w:type="dxa"/>
          </w:tcPr>
          <w:p w14:paraId="49D8829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2177CC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MREVPROB Date</w:t>
            </w:r>
          </w:p>
        </w:tc>
        <w:tc>
          <w:tcPr>
            <w:tcW w:w="2529" w:type="dxa"/>
          </w:tcPr>
          <w:p w14:paraId="2A19C90A" w14:textId="1C95AD29" w:rsidR="00984018" w:rsidRPr="00D46BA5" w:rsidRDefault="00831A10" w:rsidP="00984018">
            <w:pPr>
              <w:spacing w:after="160" w:line="259" w:lineRule="auto"/>
              <w:jc w:val="center"/>
              <w:rPr>
                <w:rFonts w:ascii="Times New Roman" w:hAnsi="Times New Roman" w:cs="Times New Roman"/>
              </w:rPr>
            </w:pPr>
            <w:r>
              <w:rPr>
                <w:rFonts w:ascii="Times New Roman" w:hAnsi="Times New Roman" w:cs="Times New Roman"/>
              </w:rPr>
              <w:t>M</w:t>
            </w:r>
            <w:r w:rsidR="00984018" w:rsidRPr="00D46BA5">
              <w:rPr>
                <w:rFonts w:ascii="Times New Roman" w:hAnsi="Times New Roman" w:cs="Times New Roman"/>
              </w:rPr>
              <w:t>otion to revoke probation</w:t>
            </w:r>
          </w:p>
        </w:tc>
      </w:tr>
      <w:tr w:rsidR="00984018" w:rsidRPr="00D46BA5" w14:paraId="4DC16A07" w14:textId="77777777" w:rsidTr="00984018">
        <w:trPr>
          <w:jc w:val="center"/>
        </w:trPr>
        <w:tc>
          <w:tcPr>
            <w:tcW w:w="2566" w:type="dxa"/>
          </w:tcPr>
          <w:p w14:paraId="1A6C507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857AD3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OREVPROB Date</w:t>
            </w:r>
          </w:p>
        </w:tc>
        <w:tc>
          <w:tcPr>
            <w:tcW w:w="2529" w:type="dxa"/>
          </w:tcPr>
          <w:p w14:paraId="669DC5FD" w14:textId="3520D0D7" w:rsidR="00984018" w:rsidRPr="00D46BA5" w:rsidRDefault="00831A10" w:rsidP="00984018">
            <w:pPr>
              <w:spacing w:after="160" w:line="259" w:lineRule="auto"/>
              <w:jc w:val="center"/>
              <w:rPr>
                <w:rFonts w:ascii="Times New Roman" w:hAnsi="Times New Roman" w:cs="Times New Roman"/>
              </w:rPr>
            </w:pPr>
            <w:r>
              <w:rPr>
                <w:rFonts w:ascii="Times New Roman" w:hAnsi="Times New Roman" w:cs="Times New Roman"/>
              </w:rPr>
              <w:t>O</w:t>
            </w:r>
            <w:r w:rsidR="00984018" w:rsidRPr="00D46BA5">
              <w:rPr>
                <w:rFonts w:ascii="Times New Roman" w:hAnsi="Times New Roman" w:cs="Times New Roman"/>
              </w:rPr>
              <w:t>rder of motion to revoke probation</w:t>
            </w:r>
          </w:p>
        </w:tc>
      </w:tr>
      <w:tr w:rsidR="00984018" w:rsidRPr="00D46BA5" w14:paraId="36B2AC3E" w14:textId="77777777" w:rsidTr="00984018">
        <w:trPr>
          <w:jc w:val="center"/>
        </w:trPr>
        <w:tc>
          <w:tcPr>
            <w:tcW w:w="2566" w:type="dxa"/>
          </w:tcPr>
          <w:p w14:paraId="100D76B2"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F8F509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529" w:type="dxa"/>
          </w:tcPr>
          <w:p w14:paraId="6812DCE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31F4DFB4" w14:textId="77777777" w:rsidTr="00984018">
        <w:trPr>
          <w:jc w:val="center"/>
        </w:trPr>
        <w:tc>
          <w:tcPr>
            <w:tcW w:w="2566" w:type="dxa"/>
          </w:tcPr>
          <w:p w14:paraId="7F86A42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B557AD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529" w:type="dxa"/>
          </w:tcPr>
          <w:p w14:paraId="4957376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321E9564" w14:textId="77777777" w:rsidTr="00984018">
        <w:trPr>
          <w:jc w:val="center"/>
        </w:trPr>
        <w:tc>
          <w:tcPr>
            <w:tcW w:w="2566" w:type="dxa"/>
          </w:tcPr>
          <w:p w14:paraId="1A36D735"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4EAC56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529" w:type="dxa"/>
          </w:tcPr>
          <w:p w14:paraId="7DA4B0C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adjudication hearing and adjudication order</w:t>
            </w:r>
          </w:p>
        </w:tc>
      </w:tr>
      <w:tr w:rsidR="00984018" w:rsidRPr="00D46BA5" w14:paraId="50240D73" w14:textId="77777777" w:rsidTr="00984018">
        <w:trPr>
          <w:jc w:val="center"/>
        </w:trPr>
        <w:tc>
          <w:tcPr>
            <w:tcW w:w="2566" w:type="dxa"/>
          </w:tcPr>
          <w:p w14:paraId="5A55E1BD"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BC1E34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Detention Start Date to ADJUD Date with MTR</w:t>
            </w:r>
          </w:p>
        </w:tc>
        <w:tc>
          <w:tcPr>
            <w:tcW w:w="2529" w:type="dxa"/>
          </w:tcPr>
          <w:p w14:paraId="48390FE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(adjudication date—detention start date) =total days</w:t>
            </w:r>
          </w:p>
        </w:tc>
      </w:tr>
      <w:tr w:rsidR="00984018" w:rsidRPr="00D46BA5" w14:paraId="31D1C44B" w14:textId="77777777" w:rsidTr="00984018">
        <w:trPr>
          <w:jc w:val="center"/>
        </w:trPr>
        <w:tc>
          <w:tcPr>
            <w:tcW w:w="2566" w:type="dxa"/>
          </w:tcPr>
          <w:p w14:paraId="1224CA46" w14:textId="77777777" w:rsidR="00984018" w:rsidRPr="00D46BA5" w:rsidRDefault="00984018" w:rsidP="00984018">
            <w:pPr>
              <w:jc w:val="center"/>
              <w:rPr>
                <w:rFonts w:ascii="Times New Roman" w:hAnsi="Times New Roman" w:cs="Times New Roman"/>
              </w:rPr>
            </w:pPr>
            <w:r w:rsidRPr="00D46BA5">
              <w:rPr>
                <w:rFonts w:ascii="Times New Roman" w:hAnsi="Times New Roman" w:cs="Times New Roman"/>
                <w:b/>
              </w:rPr>
              <w:t>4. Petition to Adjudication Hearing (not detained)</w:t>
            </w:r>
          </w:p>
          <w:p w14:paraId="28709C93"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03336F46" w14:textId="765CDE5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529" w:type="dxa"/>
          </w:tcPr>
          <w:p w14:paraId="674088EC" w14:textId="63C9CEB9"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Case Progression Step</w:t>
            </w:r>
          </w:p>
        </w:tc>
      </w:tr>
      <w:tr w:rsidR="00984018" w:rsidRPr="00D46BA5" w14:paraId="4BEC23C4" w14:textId="77777777" w:rsidTr="00984018">
        <w:trPr>
          <w:jc w:val="center"/>
        </w:trPr>
        <w:tc>
          <w:tcPr>
            <w:tcW w:w="2566" w:type="dxa"/>
          </w:tcPr>
          <w:p w14:paraId="576433B5"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A20850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529" w:type="dxa"/>
          </w:tcPr>
          <w:p w14:paraId="0C9BB14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0E3B6035" w14:textId="77777777" w:rsidTr="00984018">
        <w:trPr>
          <w:jc w:val="center"/>
        </w:trPr>
        <w:tc>
          <w:tcPr>
            <w:tcW w:w="2566" w:type="dxa"/>
          </w:tcPr>
          <w:p w14:paraId="3D24FA88"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EAC159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529" w:type="dxa"/>
          </w:tcPr>
          <w:p w14:paraId="3AC40D3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191DD48C" w14:textId="77777777" w:rsidTr="00984018">
        <w:trPr>
          <w:jc w:val="center"/>
        </w:trPr>
        <w:tc>
          <w:tcPr>
            <w:tcW w:w="2566" w:type="dxa"/>
          </w:tcPr>
          <w:p w14:paraId="16E67C5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33CDA1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529" w:type="dxa"/>
          </w:tcPr>
          <w:p w14:paraId="70877EF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57731E5B" w14:textId="77777777" w:rsidTr="00984018">
        <w:trPr>
          <w:jc w:val="center"/>
        </w:trPr>
        <w:tc>
          <w:tcPr>
            <w:tcW w:w="2566" w:type="dxa"/>
          </w:tcPr>
          <w:p w14:paraId="286FAF0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F9AE49A"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529" w:type="dxa"/>
          </w:tcPr>
          <w:p w14:paraId="5440DD3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2D765FA9" w14:textId="77777777" w:rsidTr="00984018">
        <w:trPr>
          <w:jc w:val="center"/>
        </w:trPr>
        <w:tc>
          <w:tcPr>
            <w:tcW w:w="2566" w:type="dxa"/>
          </w:tcPr>
          <w:p w14:paraId="76607CA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E9BB6B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529" w:type="dxa"/>
          </w:tcPr>
          <w:p w14:paraId="66BE4BFF"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0BDAFF02" w14:textId="77777777" w:rsidTr="00984018">
        <w:trPr>
          <w:jc w:val="center"/>
        </w:trPr>
        <w:tc>
          <w:tcPr>
            <w:tcW w:w="2566" w:type="dxa"/>
          </w:tcPr>
          <w:p w14:paraId="3140B10F"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9D55E0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529" w:type="dxa"/>
          </w:tcPr>
          <w:p w14:paraId="2985C4C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adjudication hearing and adjudication order</w:t>
            </w:r>
          </w:p>
        </w:tc>
      </w:tr>
      <w:tr w:rsidR="00984018" w:rsidRPr="00D46BA5" w14:paraId="4E50745A" w14:textId="77777777" w:rsidTr="00984018">
        <w:trPr>
          <w:jc w:val="center"/>
        </w:trPr>
        <w:tc>
          <w:tcPr>
            <w:tcW w:w="2566" w:type="dxa"/>
          </w:tcPr>
          <w:p w14:paraId="6B7594BD"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8D80C86"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File/JVPET date to ADJUD date</w:t>
            </w:r>
          </w:p>
        </w:tc>
        <w:tc>
          <w:tcPr>
            <w:tcW w:w="2529" w:type="dxa"/>
          </w:tcPr>
          <w:p w14:paraId="33653FE1"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(adjudication date—file/petition date) =total days</w:t>
            </w:r>
          </w:p>
        </w:tc>
      </w:tr>
      <w:tr w:rsidR="00984018" w:rsidRPr="00D46BA5" w14:paraId="178E412A" w14:textId="77777777" w:rsidTr="00984018">
        <w:trPr>
          <w:jc w:val="center"/>
        </w:trPr>
        <w:tc>
          <w:tcPr>
            <w:tcW w:w="2566" w:type="dxa"/>
          </w:tcPr>
          <w:p w14:paraId="7F8C83D2"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CAA1B68" w14:textId="77777777" w:rsidR="00984018" w:rsidRPr="00D46BA5" w:rsidRDefault="00984018" w:rsidP="00984018">
            <w:pPr>
              <w:spacing w:after="160" w:line="259" w:lineRule="auto"/>
              <w:jc w:val="center"/>
              <w:rPr>
                <w:rFonts w:ascii="Times New Roman" w:hAnsi="Times New Roman" w:cs="Times New Roman"/>
              </w:rPr>
            </w:pPr>
          </w:p>
        </w:tc>
        <w:tc>
          <w:tcPr>
            <w:tcW w:w="2529" w:type="dxa"/>
          </w:tcPr>
          <w:p w14:paraId="34EA3209" w14:textId="77777777" w:rsidR="00984018" w:rsidRPr="00D46BA5" w:rsidRDefault="00984018" w:rsidP="00984018">
            <w:pPr>
              <w:spacing w:after="160" w:line="259" w:lineRule="auto"/>
              <w:jc w:val="center"/>
              <w:rPr>
                <w:rFonts w:ascii="Times New Roman" w:hAnsi="Times New Roman" w:cs="Times New Roman"/>
              </w:rPr>
            </w:pPr>
          </w:p>
        </w:tc>
      </w:tr>
      <w:tr w:rsidR="00984018" w:rsidRPr="00D46BA5" w14:paraId="4C2AC9EC" w14:textId="77777777" w:rsidTr="00984018">
        <w:trPr>
          <w:jc w:val="center"/>
        </w:trPr>
        <w:tc>
          <w:tcPr>
            <w:tcW w:w="2566" w:type="dxa"/>
          </w:tcPr>
          <w:p w14:paraId="47669D15" w14:textId="77777777" w:rsidR="00984018" w:rsidRPr="00D46BA5" w:rsidRDefault="00984018" w:rsidP="00984018">
            <w:pPr>
              <w:spacing w:after="160" w:line="259" w:lineRule="auto"/>
              <w:jc w:val="center"/>
              <w:rPr>
                <w:rFonts w:ascii="Times New Roman" w:hAnsi="Times New Roman" w:cs="Times New Roman"/>
                <w:b/>
              </w:rPr>
            </w:pPr>
            <w:r w:rsidRPr="00D46BA5">
              <w:rPr>
                <w:rFonts w:ascii="Times New Roman" w:hAnsi="Times New Roman" w:cs="Times New Roman"/>
                <w:b/>
              </w:rPr>
              <w:t>4a. Petition to Adjudication Hearing (with a resolution of motion to revoke for NON-DETAINED youth)</w:t>
            </w:r>
          </w:p>
        </w:tc>
        <w:tc>
          <w:tcPr>
            <w:tcW w:w="2226" w:type="dxa"/>
          </w:tcPr>
          <w:p w14:paraId="46A50AA4" w14:textId="1D767811"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Variable Name</w:t>
            </w:r>
          </w:p>
        </w:tc>
        <w:tc>
          <w:tcPr>
            <w:tcW w:w="2529" w:type="dxa"/>
          </w:tcPr>
          <w:p w14:paraId="44961184" w14:textId="64E8D660"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b/>
              </w:rPr>
              <w:t>Case Progression Step</w:t>
            </w:r>
          </w:p>
        </w:tc>
      </w:tr>
      <w:tr w:rsidR="00984018" w:rsidRPr="00D46BA5" w14:paraId="20842085" w14:textId="77777777" w:rsidTr="00984018">
        <w:trPr>
          <w:jc w:val="center"/>
        </w:trPr>
        <w:tc>
          <w:tcPr>
            <w:tcW w:w="2566" w:type="dxa"/>
          </w:tcPr>
          <w:p w14:paraId="20913BD4"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EB0E65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tc>
        <w:tc>
          <w:tcPr>
            <w:tcW w:w="2529" w:type="dxa"/>
          </w:tcPr>
          <w:p w14:paraId="6382806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440F989A" w14:textId="77777777" w:rsidTr="00984018">
        <w:trPr>
          <w:jc w:val="center"/>
        </w:trPr>
        <w:tc>
          <w:tcPr>
            <w:tcW w:w="2566" w:type="dxa"/>
          </w:tcPr>
          <w:p w14:paraId="07E05DE5"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57EC9EC"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tc>
        <w:tc>
          <w:tcPr>
            <w:tcW w:w="2529" w:type="dxa"/>
          </w:tcPr>
          <w:p w14:paraId="2C153143"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Date the petition is filed</w:t>
            </w:r>
          </w:p>
        </w:tc>
      </w:tr>
      <w:tr w:rsidR="00984018" w:rsidRPr="00D46BA5" w14:paraId="1019863A" w14:textId="77777777" w:rsidTr="00984018">
        <w:trPr>
          <w:jc w:val="center"/>
        </w:trPr>
        <w:tc>
          <w:tcPr>
            <w:tcW w:w="2566" w:type="dxa"/>
          </w:tcPr>
          <w:p w14:paraId="255E2DC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90FF3D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 Date/JVPET</w:t>
            </w:r>
          </w:p>
        </w:tc>
        <w:tc>
          <w:tcPr>
            <w:tcW w:w="2529" w:type="dxa"/>
          </w:tcPr>
          <w:p w14:paraId="640ADEFD"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the file date and the petition</w:t>
            </w:r>
          </w:p>
        </w:tc>
      </w:tr>
      <w:tr w:rsidR="00984018" w:rsidRPr="00D46BA5" w14:paraId="6D5F94AA" w14:textId="77777777" w:rsidTr="00984018">
        <w:trPr>
          <w:jc w:val="center"/>
        </w:trPr>
        <w:tc>
          <w:tcPr>
            <w:tcW w:w="2566" w:type="dxa"/>
          </w:tcPr>
          <w:p w14:paraId="3E3F0B4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3A08314"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w:t>
            </w:r>
          </w:p>
        </w:tc>
        <w:tc>
          <w:tcPr>
            <w:tcW w:w="2529" w:type="dxa"/>
          </w:tcPr>
          <w:p w14:paraId="0FD1596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 xml:space="preserve">This is the hearing where the court determines whether the juvenile comes within the meaning of 43-247. This may be a formal trial or the juvenile </w:t>
            </w:r>
            <w:r w:rsidRPr="00D46BA5">
              <w:rPr>
                <w:rFonts w:ascii="Times New Roman" w:hAnsi="Times New Roman" w:cs="Times New Roman"/>
              </w:rPr>
              <w:lastRenderedPageBreak/>
              <w:t>may admit to part or all of the allegations.</w:t>
            </w:r>
          </w:p>
        </w:tc>
      </w:tr>
      <w:tr w:rsidR="00984018" w:rsidRPr="00D46BA5" w14:paraId="09723522" w14:textId="77777777" w:rsidTr="00984018">
        <w:trPr>
          <w:jc w:val="center"/>
        </w:trPr>
        <w:tc>
          <w:tcPr>
            <w:tcW w:w="2566" w:type="dxa"/>
          </w:tcPr>
          <w:p w14:paraId="06D72C35"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07C796D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OADJUD Date</w:t>
            </w:r>
          </w:p>
        </w:tc>
        <w:tc>
          <w:tcPr>
            <w:tcW w:w="2529" w:type="dxa"/>
          </w:tcPr>
          <w:p w14:paraId="0EF288A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following adjudication hearing</w:t>
            </w:r>
          </w:p>
        </w:tc>
      </w:tr>
      <w:tr w:rsidR="00984018" w:rsidRPr="00D46BA5" w14:paraId="2F6075FE" w14:textId="77777777" w:rsidTr="00984018">
        <w:trPr>
          <w:jc w:val="center"/>
        </w:trPr>
        <w:tc>
          <w:tcPr>
            <w:tcW w:w="2566" w:type="dxa"/>
          </w:tcPr>
          <w:p w14:paraId="7D6D1C7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DEAB7A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Adjudication Date C</w:t>
            </w:r>
          </w:p>
        </w:tc>
        <w:tc>
          <w:tcPr>
            <w:tcW w:w="2529" w:type="dxa"/>
          </w:tcPr>
          <w:p w14:paraId="1094968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This is a combination of adjudication hearing and adjudication order</w:t>
            </w:r>
          </w:p>
        </w:tc>
      </w:tr>
      <w:tr w:rsidR="00984018" w:rsidRPr="00D46BA5" w14:paraId="531311A7" w14:textId="77777777" w:rsidTr="00984018">
        <w:trPr>
          <w:trHeight w:val="845"/>
          <w:jc w:val="center"/>
        </w:trPr>
        <w:tc>
          <w:tcPr>
            <w:tcW w:w="2566" w:type="dxa"/>
          </w:tcPr>
          <w:p w14:paraId="229B51C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B9D74EB" w14:textId="77777777" w:rsidR="00984018" w:rsidRPr="00D46BA5" w:rsidRDefault="00984018" w:rsidP="00984018">
            <w:pPr>
              <w:jc w:val="center"/>
              <w:rPr>
                <w:rFonts w:ascii="Times New Roman" w:hAnsi="Times New Roman" w:cs="Times New Roman"/>
                <w:color w:val="000000"/>
              </w:rPr>
            </w:pPr>
            <w:r w:rsidRPr="00D46BA5">
              <w:rPr>
                <w:rFonts w:ascii="Times New Roman" w:hAnsi="Times New Roman" w:cs="Times New Roman"/>
                <w:color w:val="000000"/>
              </w:rPr>
              <w:t>RESMREVPROB Date</w:t>
            </w:r>
          </w:p>
          <w:p w14:paraId="229B409A" w14:textId="77777777" w:rsidR="00984018" w:rsidRPr="00D46BA5" w:rsidRDefault="00984018" w:rsidP="00984018">
            <w:pPr>
              <w:spacing w:after="160" w:line="259" w:lineRule="auto"/>
              <w:jc w:val="center"/>
              <w:rPr>
                <w:rFonts w:ascii="Times New Roman" w:hAnsi="Times New Roman" w:cs="Times New Roman"/>
              </w:rPr>
            </w:pPr>
          </w:p>
        </w:tc>
        <w:tc>
          <w:tcPr>
            <w:tcW w:w="2529" w:type="dxa"/>
          </w:tcPr>
          <w:p w14:paraId="390A16A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Resolution of motion to revoke</w:t>
            </w:r>
          </w:p>
        </w:tc>
      </w:tr>
      <w:tr w:rsidR="00984018" w:rsidRPr="00D46BA5" w14:paraId="699731FF" w14:textId="77777777" w:rsidTr="00984018">
        <w:trPr>
          <w:jc w:val="center"/>
        </w:trPr>
        <w:tc>
          <w:tcPr>
            <w:tcW w:w="2566" w:type="dxa"/>
          </w:tcPr>
          <w:p w14:paraId="1D99147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4B359E0"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File/JVPET date to ADJUD date (non-detained, RESMREVPROB)</w:t>
            </w:r>
          </w:p>
        </w:tc>
        <w:tc>
          <w:tcPr>
            <w:tcW w:w="2529" w:type="dxa"/>
          </w:tcPr>
          <w:p w14:paraId="3F8B99C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(adjudication date—file/petition date) =total days</w:t>
            </w:r>
          </w:p>
        </w:tc>
      </w:tr>
      <w:tr w:rsidR="00984018" w:rsidRPr="00D46BA5" w14:paraId="30CE655E" w14:textId="77777777" w:rsidTr="00984018">
        <w:trPr>
          <w:jc w:val="center"/>
        </w:trPr>
        <w:tc>
          <w:tcPr>
            <w:tcW w:w="2566" w:type="dxa"/>
          </w:tcPr>
          <w:p w14:paraId="6865E125" w14:textId="77777777" w:rsidR="00984018" w:rsidRPr="00D46BA5" w:rsidRDefault="00984018" w:rsidP="00984018">
            <w:pPr>
              <w:jc w:val="center"/>
              <w:rPr>
                <w:rFonts w:ascii="Times New Roman" w:hAnsi="Times New Roman" w:cs="Times New Roman"/>
                <w:b/>
                <w:color w:val="000000"/>
              </w:rPr>
            </w:pPr>
            <w:r w:rsidRPr="00D46BA5">
              <w:rPr>
                <w:rFonts w:ascii="Times New Roman" w:hAnsi="Times New Roman" w:cs="Times New Roman"/>
                <w:b/>
                <w:color w:val="000000"/>
              </w:rPr>
              <w:t>5. Adjudication Hearing to Disposition Hearing</w:t>
            </w:r>
          </w:p>
          <w:p w14:paraId="277B3CA8" w14:textId="77777777" w:rsidR="00984018" w:rsidRPr="00D46BA5" w:rsidRDefault="00984018" w:rsidP="00984018">
            <w:pPr>
              <w:jc w:val="center"/>
              <w:rPr>
                <w:rFonts w:ascii="Times New Roman" w:hAnsi="Times New Roman" w:cs="Times New Roman"/>
                <w:color w:val="000000"/>
              </w:rPr>
            </w:pPr>
          </w:p>
          <w:p w14:paraId="3DD2C84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A5B38EB" w14:textId="7301CD33"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b/>
              </w:rPr>
              <w:t>Variable Name</w:t>
            </w:r>
          </w:p>
        </w:tc>
        <w:tc>
          <w:tcPr>
            <w:tcW w:w="2529" w:type="dxa"/>
          </w:tcPr>
          <w:p w14:paraId="78A36E61" w14:textId="272A04EE"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b/>
              </w:rPr>
              <w:t>Case Progression Step</w:t>
            </w:r>
          </w:p>
        </w:tc>
      </w:tr>
      <w:tr w:rsidR="00984018" w:rsidRPr="00D46BA5" w14:paraId="4D7E1C8F" w14:textId="77777777" w:rsidTr="00984018">
        <w:trPr>
          <w:jc w:val="center"/>
        </w:trPr>
        <w:tc>
          <w:tcPr>
            <w:tcW w:w="2566" w:type="dxa"/>
          </w:tcPr>
          <w:p w14:paraId="791390CD"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EA6F783"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ADJUD Date</w:t>
            </w:r>
          </w:p>
        </w:tc>
        <w:tc>
          <w:tcPr>
            <w:tcW w:w="2529" w:type="dxa"/>
          </w:tcPr>
          <w:p w14:paraId="66726448"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This is the hearing where the court determines whether the juvenile comes within the meaning of 43-247. This may be a formal trial or the juvenile may admit to part or all of the allegations.</w:t>
            </w:r>
          </w:p>
        </w:tc>
      </w:tr>
      <w:tr w:rsidR="00984018" w:rsidRPr="00D46BA5" w14:paraId="1CF0CAD3" w14:textId="77777777" w:rsidTr="00984018">
        <w:trPr>
          <w:jc w:val="center"/>
        </w:trPr>
        <w:tc>
          <w:tcPr>
            <w:tcW w:w="2566" w:type="dxa"/>
          </w:tcPr>
          <w:p w14:paraId="7A1A8432"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64E61BB"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OADJUD Date</w:t>
            </w:r>
          </w:p>
        </w:tc>
        <w:tc>
          <w:tcPr>
            <w:tcW w:w="2529" w:type="dxa"/>
          </w:tcPr>
          <w:p w14:paraId="68082E9A"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Order from the judge following adjudication hearing</w:t>
            </w:r>
          </w:p>
        </w:tc>
      </w:tr>
      <w:tr w:rsidR="00984018" w:rsidRPr="00D46BA5" w14:paraId="45A6340B" w14:textId="77777777" w:rsidTr="00984018">
        <w:trPr>
          <w:jc w:val="center"/>
        </w:trPr>
        <w:tc>
          <w:tcPr>
            <w:tcW w:w="2566" w:type="dxa"/>
          </w:tcPr>
          <w:p w14:paraId="5CA1C450"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4F50BBA"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Adjudication Date C</w:t>
            </w:r>
          </w:p>
        </w:tc>
        <w:tc>
          <w:tcPr>
            <w:tcW w:w="2529" w:type="dxa"/>
          </w:tcPr>
          <w:p w14:paraId="07CFB02C"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This is a combination of adjudication hearing and adjudication order</w:t>
            </w:r>
          </w:p>
        </w:tc>
      </w:tr>
      <w:tr w:rsidR="00984018" w:rsidRPr="00D46BA5" w14:paraId="08840A82" w14:textId="77777777" w:rsidTr="00984018">
        <w:trPr>
          <w:jc w:val="center"/>
        </w:trPr>
        <w:tc>
          <w:tcPr>
            <w:tcW w:w="2566" w:type="dxa"/>
          </w:tcPr>
          <w:p w14:paraId="14275C58"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450E6759"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DISP Date</w:t>
            </w:r>
          </w:p>
        </w:tc>
        <w:tc>
          <w:tcPr>
            <w:tcW w:w="2529" w:type="dxa"/>
          </w:tcPr>
          <w:p w14:paraId="549F90D4"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Disposition Date- always after adjudication hearing, sets probation</w:t>
            </w:r>
          </w:p>
        </w:tc>
      </w:tr>
      <w:tr w:rsidR="00984018" w:rsidRPr="00D46BA5" w14:paraId="07DADBA7" w14:textId="77777777" w:rsidTr="00984018">
        <w:trPr>
          <w:jc w:val="center"/>
        </w:trPr>
        <w:tc>
          <w:tcPr>
            <w:tcW w:w="2566" w:type="dxa"/>
          </w:tcPr>
          <w:p w14:paraId="4C93C982"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CA6677A"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Disp First Date</w:t>
            </w:r>
          </w:p>
        </w:tc>
        <w:tc>
          <w:tcPr>
            <w:tcW w:w="2529" w:type="dxa"/>
          </w:tcPr>
          <w:p w14:paraId="76DC98B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First Disposition Date</w:t>
            </w:r>
          </w:p>
        </w:tc>
      </w:tr>
      <w:tr w:rsidR="00984018" w:rsidRPr="00D46BA5" w14:paraId="479CBF4B" w14:textId="77777777" w:rsidTr="00984018">
        <w:trPr>
          <w:jc w:val="center"/>
        </w:trPr>
        <w:tc>
          <w:tcPr>
            <w:tcW w:w="2566" w:type="dxa"/>
          </w:tcPr>
          <w:p w14:paraId="72295A3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77744A1"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ODISP Date</w:t>
            </w:r>
          </w:p>
        </w:tc>
        <w:tc>
          <w:tcPr>
            <w:tcW w:w="2529" w:type="dxa"/>
          </w:tcPr>
          <w:p w14:paraId="75909B25" w14:textId="46F8A4DE" w:rsidR="00984018" w:rsidRPr="00D46BA5" w:rsidRDefault="00831A10" w:rsidP="00984018">
            <w:pPr>
              <w:spacing w:after="160" w:line="259" w:lineRule="auto"/>
              <w:jc w:val="center"/>
              <w:rPr>
                <w:rFonts w:ascii="Times New Roman" w:hAnsi="Times New Roman" w:cs="Times New Roman"/>
                <w:b/>
                <w:i/>
              </w:rPr>
            </w:pPr>
            <w:r>
              <w:rPr>
                <w:rFonts w:ascii="Times New Roman" w:hAnsi="Times New Roman" w:cs="Times New Roman"/>
              </w:rPr>
              <w:t>O</w:t>
            </w:r>
            <w:r w:rsidR="00984018" w:rsidRPr="00D46BA5">
              <w:rPr>
                <w:rFonts w:ascii="Times New Roman" w:hAnsi="Times New Roman" w:cs="Times New Roman"/>
              </w:rPr>
              <w:t>rder from disposition is filed</w:t>
            </w:r>
          </w:p>
        </w:tc>
      </w:tr>
      <w:tr w:rsidR="00984018" w:rsidRPr="00D46BA5" w14:paraId="65C0C133" w14:textId="77777777" w:rsidTr="00984018">
        <w:trPr>
          <w:jc w:val="center"/>
        </w:trPr>
        <w:tc>
          <w:tcPr>
            <w:tcW w:w="2566" w:type="dxa"/>
          </w:tcPr>
          <w:p w14:paraId="63638CF7"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D23CF12"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ADJUD Date to DISPO Date</w:t>
            </w:r>
          </w:p>
        </w:tc>
        <w:tc>
          <w:tcPr>
            <w:tcW w:w="2529" w:type="dxa"/>
          </w:tcPr>
          <w:p w14:paraId="61CBE29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(disposition date—adjudication date) = total days</w:t>
            </w:r>
          </w:p>
        </w:tc>
      </w:tr>
      <w:tr w:rsidR="00984018" w:rsidRPr="00D46BA5" w14:paraId="3E1B9438" w14:textId="77777777" w:rsidTr="00984018">
        <w:trPr>
          <w:jc w:val="center"/>
        </w:trPr>
        <w:tc>
          <w:tcPr>
            <w:tcW w:w="2566" w:type="dxa"/>
          </w:tcPr>
          <w:p w14:paraId="2EC0B585" w14:textId="77777777" w:rsidR="00984018" w:rsidRPr="00D46BA5" w:rsidRDefault="00984018" w:rsidP="00984018">
            <w:pPr>
              <w:jc w:val="center"/>
              <w:rPr>
                <w:rFonts w:ascii="Times New Roman" w:hAnsi="Times New Roman" w:cs="Times New Roman"/>
                <w:b/>
                <w:color w:val="000000"/>
              </w:rPr>
            </w:pPr>
            <w:r w:rsidRPr="00D46BA5">
              <w:rPr>
                <w:rFonts w:ascii="Times New Roman" w:hAnsi="Times New Roman" w:cs="Times New Roman"/>
                <w:b/>
                <w:color w:val="000000"/>
              </w:rPr>
              <w:t>6. Petition to termination</w:t>
            </w:r>
          </w:p>
          <w:p w14:paraId="320069B0"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54E34B85" w14:textId="21132CF8"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b/>
              </w:rPr>
              <w:t>Variable Name</w:t>
            </w:r>
          </w:p>
        </w:tc>
        <w:tc>
          <w:tcPr>
            <w:tcW w:w="2529" w:type="dxa"/>
          </w:tcPr>
          <w:p w14:paraId="2ED50B34" w14:textId="77B0ED46"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b/>
              </w:rPr>
              <w:t>Case Progression Step</w:t>
            </w:r>
          </w:p>
        </w:tc>
      </w:tr>
      <w:tr w:rsidR="00984018" w:rsidRPr="00D46BA5" w14:paraId="6299C37E" w14:textId="77777777" w:rsidTr="00984018">
        <w:trPr>
          <w:jc w:val="center"/>
        </w:trPr>
        <w:tc>
          <w:tcPr>
            <w:tcW w:w="2566" w:type="dxa"/>
          </w:tcPr>
          <w:p w14:paraId="43120960"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25FE8A55"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Filed Date</w:t>
            </w:r>
          </w:p>
          <w:p w14:paraId="310DAC48" w14:textId="77777777" w:rsidR="00984018" w:rsidRPr="00D46BA5" w:rsidRDefault="00984018" w:rsidP="00984018">
            <w:pPr>
              <w:spacing w:after="160" w:line="259" w:lineRule="auto"/>
              <w:jc w:val="center"/>
              <w:rPr>
                <w:rFonts w:ascii="Times New Roman" w:hAnsi="Times New Roman" w:cs="Times New Roman"/>
                <w:b/>
                <w:i/>
              </w:rPr>
            </w:pPr>
          </w:p>
        </w:tc>
        <w:tc>
          <w:tcPr>
            <w:tcW w:w="2529" w:type="dxa"/>
          </w:tcPr>
          <w:p w14:paraId="749711FB"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Date the petition is filed</w:t>
            </w:r>
          </w:p>
        </w:tc>
      </w:tr>
      <w:tr w:rsidR="00984018" w:rsidRPr="00D46BA5" w14:paraId="4A87D2A2" w14:textId="77777777" w:rsidTr="00984018">
        <w:trPr>
          <w:jc w:val="center"/>
        </w:trPr>
        <w:tc>
          <w:tcPr>
            <w:tcW w:w="2566" w:type="dxa"/>
          </w:tcPr>
          <w:p w14:paraId="3FED959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18915D8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JVPET Date</w:t>
            </w:r>
          </w:p>
          <w:p w14:paraId="1BBE1EC6" w14:textId="77777777" w:rsidR="00984018" w:rsidRPr="00D46BA5" w:rsidRDefault="00984018" w:rsidP="00984018">
            <w:pPr>
              <w:spacing w:after="160" w:line="259" w:lineRule="auto"/>
              <w:jc w:val="center"/>
              <w:rPr>
                <w:rFonts w:ascii="Times New Roman" w:hAnsi="Times New Roman" w:cs="Times New Roman"/>
                <w:b/>
                <w:i/>
              </w:rPr>
            </w:pPr>
          </w:p>
        </w:tc>
        <w:tc>
          <w:tcPr>
            <w:tcW w:w="2529" w:type="dxa"/>
          </w:tcPr>
          <w:p w14:paraId="67AF48C6"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Date the petition is filed</w:t>
            </w:r>
          </w:p>
        </w:tc>
      </w:tr>
      <w:tr w:rsidR="00984018" w:rsidRPr="00D46BA5" w14:paraId="60415913" w14:textId="77777777" w:rsidTr="00984018">
        <w:trPr>
          <w:jc w:val="center"/>
        </w:trPr>
        <w:tc>
          <w:tcPr>
            <w:tcW w:w="2566" w:type="dxa"/>
          </w:tcPr>
          <w:p w14:paraId="57A8709C"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3F4EFC1"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File Date/JVPET</w:t>
            </w:r>
          </w:p>
        </w:tc>
        <w:tc>
          <w:tcPr>
            <w:tcW w:w="2529" w:type="dxa"/>
          </w:tcPr>
          <w:p w14:paraId="169EAC36"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This is a combination of the file date and the petition</w:t>
            </w:r>
          </w:p>
        </w:tc>
      </w:tr>
      <w:tr w:rsidR="00984018" w:rsidRPr="00D46BA5" w14:paraId="01842A00" w14:textId="77777777" w:rsidTr="00984018">
        <w:trPr>
          <w:jc w:val="center"/>
        </w:trPr>
        <w:tc>
          <w:tcPr>
            <w:tcW w:w="2566" w:type="dxa"/>
          </w:tcPr>
          <w:p w14:paraId="4603165A"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7F7D5C79"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JURSTRM Date</w:t>
            </w:r>
          </w:p>
          <w:p w14:paraId="07518FBD" w14:textId="77777777" w:rsidR="00984018" w:rsidRPr="00D46BA5" w:rsidRDefault="00984018" w:rsidP="00984018">
            <w:pPr>
              <w:spacing w:after="160" w:line="259" w:lineRule="auto"/>
              <w:jc w:val="center"/>
              <w:rPr>
                <w:rFonts w:ascii="Times New Roman" w:hAnsi="Times New Roman" w:cs="Times New Roman"/>
              </w:rPr>
            </w:pPr>
          </w:p>
          <w:p w14:paraId="5F03E9D9" w14:textId="77777777" w:rsidR="00984018" w:rsidRPr="00D46BA5" w:rsidRDefault="00984018" w:rsidP="00984018">
            <w:pPr>
              <w:spacing w:after="160" w:line="259" w:lineRule="auto"/>
              <w:jc w:val="center"/>
              <w:rPr>
                <w:rFonts w:ascii="Times New Roman" w:hAnsi="Times New Roman" w:cs="Times New Roman"/>
              </w:rPr>
            </w:pPr>
          </w:p>
          <w:p w14:paraId="342F1FC5" w14:textId="77777777" w:rsidR="00984018" w:rsidRPr="00D46BA5" w:rsidRDefault="00984018" w:rsidP="00984018">
            <w:pPr>
              <w:spacing w:after="160" w:line="259" w:lineRule="auto"/>
              <w:jc w:val="center"/>
              <w:rPr>
                <w:rFonts w:ascii="Times New Roman" w:hAnsi="Times New Roman" w:cs="Times New Roman"/>
              </w:rPr>
            </w:pPr>
          </w:p>
          <w:p w14:paraId="0EE29EAA" w14:textId="77777777" w:rsidR="00984018" w:rsidRPr="00D46BA5" w:rsidRDefault="00984018" w:rsidP="00984018">
            <w:pPr>
              <w:spacing w:after="160" w:line="259" w:lineRule="auto"/>
              <w:jc w:val="center"/>
              <w:rPr>
                <w:rFonts w:ascii="Times New Roman" w:hAnsi="Times New Roman" w:cs="Times New Roman"/>
                <w:b/>
                <w:i/>
              </w:rPr>
            </w:pPr>
          </w:p>
        </w:tc>
        <w:tc>
          <w:tcPr>
            <w:tcW w:w="2529" w:type="dxa"/>
          </w:tcPr>
          <w:p w14:paraId="26ED87EC" w14:textId="77777777" w:rsidR="00984018" w:rsidRPr="00D46BA5" w:rsidRDefault="00984018" w:rsidP="00984018">
            <w:pPr>
              <w:spacing w:after="160" w:line="259" w:lineRule="auto"/>
              <w:jc w:val="center"/>
              <w:rPr>
                <w:rFonts w:ascii="Times New Roman" w:hAnsi="Times New Roman" w:cs="Times New Roman"/>
                <w:b/>
                <w:i/>
              </w:rPr>
            </w:pPr>
            <w:r w:rsidRPr="00D46BA5">
              <w:rPr>
                <w:rFonts w:ascii="Times New Roman" w:hAnsi="Times New Roman" w:cs="Times New Roman"/>
              </w:rPr>
              <w:t>When court jurisdiction closes on the juvenile. This code changes the case status from closed to terminated.</w:t>
            </w:r>
          </w:p>
        </w:tc>
      </w:tr>
      <w:tr w:rsidR="00984018" w:rsidRPr="00D46BA5" w14:paraId="7B9BA8F7" w14:textId="77777777" w:rsidTr="00984018">
        <w:trPr>
          <w:jc w:val="center"/>
        </w:trPr>
        <w:tc>
          <w:tcPr>
            <w:tcW w:w="2566" w:type="dxa"/>
          </w:tcPr>
          <w:p w14:paraId="464BFD7E"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6C48AD27"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OJURSTRM</w:t>
            </w:r>
          </w:p>
        </w:tc>
        <w:tc>
          <w:tcPr>
            <w:tcW w:w="2529" w:type="dxa"/>
          </w:tcPr>
          <w:p w14:paraId="3B27A96E"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Order from the judge after termination hearing</w:t>
            </w:r>
          </w:p>
        </w:tc>
      </w:tr>
      <w:tr w:rsidR="00984018" w:rsidRPr="00D46BA5" w14:paraId="0138113F" w14:textId="77777777" w:rsidTr="00984018">
        <w:trPr>
          <w:jc w:val="center"/>
        </w:trPr>
        <w:tc>
          <w:tcPr>
            <w:tcW w:w="2566" w:type="dxa"/>
          </w:tcPr>
          <w:p w14:paraId="1DADFAED" w14:textId="77777777" w:rsidR="00984018" w:rsidRPr="00D46BA5" w:rsidRDefault="00984018" w:rsidP="00984018">
            <w:pPr>
              <w:spacing w:after="160" w:line="259" w:lineRule="auto"/>
              <w:jc w:val="center"/>
              <w:rPr>
                <w:rFonts w:ascii="Times New Roman" w:hAnsi="Times New Roman" w:cs="Times New Roman"/>
              </w:rPr>
            </w:pPr>
          </w:p>
        </w:tc>
        <w:tc>
          <w:tcPr>
            <w:tcW w:w="2226" w:type="dxa"/>
          </w:tcPr>
          <w:p w14:paraId="36801EDB"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File/JVPET Date to JURSTRM Date</w:t>
            </w:r>
          </w:p>
        </w:tc>
        <w:tc>
          <w:tcPr>
            <w:tcW w:w="2529" w:type="dxa"/>
          </w:tcPr>
          <w:p w14:paraId="6C2C7958" w14:textId="77777777" w:rsidR="00984018" w:rsidRPr="00D46BA5" w:rsidRDefault="00984018" w:rsidP="00984018">
            <w:pPr>
              <w:spacing w:after="160" w:line="259" w:lineRule="auto"/>
              <w:jc w:val="center"/>
              <w:rPr>
                <w:rFonts w:ascii="Times New Roman" w:hAnsi="Times New Roman" w:cs="Times New Roman"/>
              </w:rPr>
            </w:pPr>
            <w:r w:rsidRPr="00D46BA5">
              <w:rPr>
                <w:rFonts w:ascii="Times New Roman" w:hAnsi="Times New Roman" w:cs="Times New Roman"/>
              </w:rPr>
              <w:t>Formula= (termination date to filed/petition date) = total days</w:t>
            </w:r>
          </w:p>
        </w:tc>
      </w:tr>
    </w:tbl>
    <w:p w14:paraId="7B55E554" w14:textId="77777777" w:rsidR="00291430" w:rsidRPr="00D46BA5" w:rsidRDefault="00291430" w:rsidP="004B2925">
      <w:pPr>
        <w:rPr>
          <w:rFonts w:ascii="Times New Roman" w:hAnsi="Times New Roman" w:cs="Times New Roman"/>
          <w:color w:val="212121"/>
          <w:sz w:val="24"/>
          <w:szCs w:val="24"/>
        </w:rPr>
      </w:pPr>
    </w:p>
    <w:sectPr w:rsidR="00291430" w:rsidRPr="00D46BA5" w:rsidSect="00B927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9DEF" w14:textId="77777777" w:rsidR="00BA3965" w:rsidRDefault="00BA3965" w:rsidP="00C92984">
      <w:r>
        <w:separator/>
      </w:r>
    </w:p>
  </w:endnote>
  <w:endnote w:type="continuationSeparator" w:id="0">
    <w:p w14:paraId="2C98B0E1" w14:textId="77777777" w:rsidR="00BA3965" w:rsidRDefault="00BA3965" w:rsidP="00C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CE81" w14:textId="44C5578B" w:rsidR="00BA3965" w:rsidRDefault="00BA396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33772">
      <w:rPr>
        <w:caps/>
        <w:noProof/>
        <w:color w:val="5B9BD5" w:themeColor="accent1"/>
      </w:rPr>
      <w:t>1</w:t>
    </w:r>
    <w:r>
      <w:rPr>
        <w:caps/>
        <w:noProof/>
        <w:color w:val="5B9BD5" w:themeColor="accent1"/>
      </w:rPr>
      <w:fldChar w:fldCharType="end"/>
    </w:r>
  </w:p>
  <w:p w14:paraId="32E91475" w14:textId="77777777" w:rsidR="00BA3965" w:rsidRDefault="00BA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4FFC" w14:textId="77777777" w:rsidR="00BA3965" w:rsidRDefault="00BA3965" w:rsidP="00C92984">
      <w:r>
        <w:separator/>
      </w:r>
    </w:p>
  </w:footnote>
  <w:footnote w:type="continuationSeparator" w:id="0">
    <w:p w14:paraId="75560FE0" w14:textId="77777777" w:rsidR="00BA3965" w:rsidRDefault="00BA3965" w:rsidP="00C9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5973" w14:textId="11AAC8F7" w:rsidR="00BA3965" w:rsidRPr="00D7033E" w:rsidRDefault="00BA3965" w:rsidP="00D7033E">
    <w:pPr>
      <w:pStyle w:val="Header"/>
    </w:pPr>
    <w:r>
      <w:rPr>
        <w:color w:val="44546A" w:themeColor="text2"/>
        <w:sz w:val="32"/>
      </w:rPr>
      <w:t>CIP</w:t>
    </w:r>
    <w:r w:rsidRPr="00D7033E">
      <w:rPr>
        <w:color w:val="44546A" w:themeColor="text2"/>
        <w:sz w:val="32"/>
      </w:rPr>
      <w:t xml:space="preserve"> Data Dashboard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D9B4" w14:textId="78C29143" w:rsidR="00BA3965" w:rsidRPr="00D7033E" w:rsidRDefault="00BA3965" w:rsidP="00C92984">
    <w:pPr>
      <w:pStyle w:val="Header"/>
      <w:pBdr>
        <w:bottom w:val="single" w:sz="4" w:space="8" w:color="5B9BD5" w:themeColor="accent1"/>
      </w:pBdr>
      <w:tabs>
        <w:tab w:val="clear" w:pos="4680"/>
        <w:tab w:val="clear" w:pos="9360"/>
      </w:tabs>
      <w:spacing w:after="360"/>
      <w:contextualSpacing/>
      <w:rPr>
        <w:color w:val="44546A" w:themeColor="text2"/>
        <w:sz w:val="36"/>
      </w:rPr>
    </w:pPr>
    <w:sdt>
      <w:sdtPr>
        <w:rPr>
          <w:color w:val="44546A" w:themeColor="text2"/>
          <w:sz w:val="36"/>
        </w:rPr>
        <w:alias w:val="Title"/>
        <w:tag w:val=""/>
        <w:id w:val="942040131"/>
        <w:placeholder>
          <w:docPart w:val="154D28A622FF42ADBB0D968B854246F1"/>
        </w:placeholder>
        <w:dataBinding w:prefixMappings="xmlns:ns0='http://purl.org/dc/elements/1.1/' xmlns:ns1='http://schemas.openxmlformats.org/package/2006/metadata/core-properties' " w:xpath="/ns1:coreProperties[1]/ns0:title[1]" w:storeItemID="{6C3C8BC8-F283-45AE-878A-BAB7291924A1}"/>
        <w:text/>
      </w:sdtPr>
      <w:sdtContent>
        <w:r w:rsidRPr="00D7033E">
          <w:rPr>
            <w:color w:val="44546A" w:themeColor="text2"/>
            <w:sz w:val="36"/>
          </w:rPr>
          <w:t>Nebraska Court Improvement Project Data Dashboard Informational Guide</w:t>
        </w:r>
      </w:sdtContent>
    </w:sdt>
  </w:p>
  <w:p w14:paraId="7280417B" w14:textId="450F1B56" w:rsidR="00BA3965" w:rsidRPr="00D7033E" w:rsidRDefault="00BA3965">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0E7"/>
    <w:multiLevelType w:val="hybridMultilevel"/>
    <w:tmpl w:val="F49A6532"/>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D1649"/>
    <w:multiLevelType w:val="multilevel"/>
    <w:tmpl w:val="2E68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BE44C7"/>
    <w:multiLevelType w:val="hybridMultilevel"/>
    <w:tmpl w:val="57829CA0"/>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55"/>
    <w:rsid w:val="00043112"/>
    <w:rsid w:val="00044BE4"/>
    <w:rsid w:val="0007797E"/>
    <w:rsid w:val="0008151C"/>
    <w:rsid w:val="0008465C"/>
    <w:rsid w:val="000F626D"/>
    <w:rsid w:val="00114F82"/>
    <w:rsid w:val="001344D9"/>
    <w:rsid w:val="00191737"/>
    <w:rsid w:val="001A45D2"/>
    <w:rsid w:val="00213655"/>
    <w:rsid w:val="00272459"/>
    <w:rsid w:val="00291430"/>
    <w:rsid w:val="002941F9"/>
    <w:rsid w:val="002A09B5"/>
    <w:rsid w:val="002A6802"/>
    <w:rsid w:val="002E465F"/>
    <w:rsid w:val="00323BD5"/>
    <w:rsid w:val="00324D96"/>
    <w:rsid w:val="00333772"/>
    <w:rsid w:val="003860E5"/>
    <w:rsid w:val="003A5D4D"/>
    <w:rsid w:val="003F1FB0"/>
    <w:rsid w:val="003F2EC3"/>
    <w:rsid w:val="003F7444"/>
    <w:rsid w:val="004174F7"/>
    <w:rsid w:val="004502EE"/>
    <w:rsid w:val="00471093"/>
    <w:rsid w:val="004A202A"/>
    <w:rsid w:val="004B2925"/>
    <w:rsid w:val="004D355F"/>
    <w:rsid w:val="005137BB"/>
    <w:rsid w:val="00520C5F"/>
    <w:rsid w:val="0054573A"/>
    <w:rsid w:val="00583DF5"/>
    <w:rsid w:val="005C0671"/>
    <w:rsid w:val="005D0EA3"/>
    <w:rsid w:val="00621266"/>
    <w:rsid w:val="00680ED7"/>
    <w:rsid w:val="00692FC5"/>
    <w:rsid w:val="006B3E2B"/>
    <w:rsid w:val="006E698D"/>
    <w:rsid w:val="00727BBA"/>
    <w:rsid w:val="00742953"/>
    <w:rsid w:val="007672CE"/>
    <w:rsid w:val="007A3161"/>
    <w:rsid w:val="007E4130"/>
    <w:rsid w:val="007F2AE1"/>
    <w:rsid w:val="007F44A5"/>
    <w:rsid w:val="00831A10"/>
    <w:rsid w:val="00850CF8"/>
    <w:rsid w:val="008537F5"/>
    <w:rsid w:val="00866910"/>
    <w:rsid w:val="008B040A"/>
    <w:rsid w:val="008C181A"/>
    <w:rsid w:val="008F3AF6"/>
    <w:rsid w:val="008F73DC"/>
    <w:rsid w:val="00906E58"/>
    <w:rsid w:val="00936AC8"/>
    <w:rsid w:val="00984018"/>
    <w:rsid w:val="0099602E"/>
    <w:rsid w:val="009D7435"/>
    <w:rsid w:val="00A502A2"/>
    <w:rsid w:val="00A57347"/>
    <w:rsid w:val="00A5772F"/>
    <w:rsid w:val="00A57A06"/>
    <w:rsid w:val="00AF2671"/>
    <w:rsid w:val="00AF4788"/>
    <w:rsid w:val="00B31F6F"/>
    <w:rsid w:val="00B43AB9"/>
    <w:rsid w:val="00B50FA2"/>
    <w:rsid w:val="00B60EC2"/>
    <w:rsid w:val="00B92767"/>
    <w:rsid w:val="00BA3965"/>
    <w:rsid w:val="00C2749A"/>
    <w:rsid w:val="00C4016B"/>
    <w:rsid w:val="00C431C2"/>
    <w:rsid w:val="00C51331"/>
    <w:rsid w:val="00C65FAD"/>
    <w:rsid w:val="00C92984"/>
    <w:rsid w:val="00CC5367"/>
    <w:rsid w:val="00CE2508"/>
    <w:rsid w:val="00D03CCB"/>
    <w:rsid w:val="00D46BA5"/>
    <w:rsid w:val="00D7033E"/>
    <w:rsid w:val="00D8225F"/>
    <w:rsid w:val="00DE067D"/>
    <w:rsid w:val="00E24FCE"/>
    <w:rsid w:val="00EB6DA5"/>
    <w:rsid w:val="00EC7143"/>
    <w:rsid w:val="00EE1C57"/>
    <w:rsid w:val="00F00D8D"/>
    <w:rsid w:val="00F46C0A"/>
    <w:rsid w:val="00F611F8"/>
    <w:rsid w:val="00F94A44"/>
    <w:rsid w:val="00FB56C0"/>
    <w:rsid w:val="00FC61D8"/>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20F0"/>
  <w15:chartTrackingRefBased/>
  <w15:docId w15:val="{DD5F36E5-85EE-4199-87BB-22269D7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55"/>
    <w:pPr>
      <w:spacing w:after="0" w:line="240" w:lineRule="auto"/>
    </w:pPr>
    <w:rPr>
      <w:rFonts w:ascii="Calibri" w:hAnsi="Calibri" w:cs="Calibri"/>
    </w:rPr>
  </w:style>
  <w:style w:type="paragraph" w:styleId="Heading1">
    <w:name w:val="heading 1"/>
    <w:basedOn w:val="Normal"/>
    <w:next w:val="Normal"/>
    <w:link w:val="Heading1Char"/>
    <w:uiPriority w:val="9"/>
    <w:qFormat/>
    <w:rsid w:val="002914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3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655"/>
    <w:rPr>
      <w:color w:val="0563C1" w:themeColor="hyperlink"/>
      <w:u w:val="single"/>
    </w:rPr>
  </w:style>
  <w:style w:type="paragraph" w:styleId="ListParagraph">
    <w:name w:val="List Paragraph"/>
    <w:basedOn w:val="Normal"/>
    <w:uiPriority w:val="34"/>
    <w:qFormat/>
    <w:rsid w:val="00213655"/>
    <w:pPr>
      <w:ind w:left="720"/>
      <w:contextualSpacing/>
    </w:pPr>
  </w:style>
  <w:style w:type="table" w:styleId="TableGrid">
    <w:name w:val="Table Grid"/>
    <w:basedOn w:val="TableNormal"/>
    <w:uiPriority w:val="39"/>
    <w:rsid w:val="003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508"/>
    <w:rPr>
      <w:sz w:val="16"/>
      <w:szCs w:val="16"/>
    </w:rPr>
  </w:style>
  <w:style w:type="paragraph" w:styleId="CommentText">
    <w:name w:val="annotation text"/>
    <w:basedOn w:val="Normal"/>
    <w:link w:val="CommentTextChar"/>
    <w:uiPriority w:val="99"/>
    <w:semiHidden/>
    <w:unhideWhenUsed/>
    <w:rsid w:val="00CE250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2508"/>
    <w:rPr>
      <w:sz w:val="20"/>
      <w:szCs w:val="20"/>
    </w:rPr>
  </w:style>
  <w:style w:type="paragraph" w:styleId="CommentSubject">
    <w:name w:val="annotation subject"/>
    <w:basedOn w:val="CommentText"/>
    <w:next w:val="CommentText"/>
    <w:link w:val="CommentSubjectChar"/>
    <w:uiPriority w:val="99"/>
    <w:semiHidden/>
    <w:unhideWhenUsed/>
    <w:rsid w:val="00B60EC2"/>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B60EC2"/>
    <w:rPr>
      <w:rFonts w:ascii="Calibri" w:hAnsi="Calibri" w:cs="Calibri"/>
      <w:b/>
      <w:bCs/>
      <w:sz w:val="20"/>
      <w:szCs w:val="20"/>
    </w:rPr>
  </w:style>
  <w:style w:type="paragraph" w:styleId="BalloonText">
    <w:name w:val="Balloon Text"/>
    <w:basedOn w:val="Normal"/>
    <w:link w:val="BalloonTextChar"/>
    <w:uiPriority w:val="99"/>
    <w:semiHidden/>
    <w:unhideWhenUsed/>
    <w:rsid w:val="00B60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C2"/>
    <w:rPr>
      <w:rFonts w:ascii="Segoe UI" w:hAnsi="Segoe UI" w:cs="Segoe UI"/>
      <w:sz w:val="18"/>
      <w:szCs w:val="18"/>
    </w:rPr>
  </w:style>
  <w:style w:type="character" w:styleId="FollowedHyperlink">
    <w:name w:val="FollowedHyperlink"/>
    <w:basedOn w:val="DefaultParagraphFont"/>
    <w:uiPriority w:val="99"/>
    <w:semiHidden/>
    <w:unhideWhenUsed/>
    <w:rsid w:val="00191737"/>
    <w:rPr>
      <w:color w:val="954F72" w:themeColor="followedHyperlink"/>
      <w:u w:val="single"/>
    </w:rPr>
  </w:style>
  <w:style w:type="character" w:customStyle="1" w:styleId="Heading1Char">
    <w:name w:val="Heading 1 Char"/>
    <w:basedOn w:val="DefaultParagraphFont"/>
    <w:link w:val="Heading1"/>
    <w:uiPriority w:val="9"/>
    <w:rsid w:val="002914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181A"/>
    <w:pPr>
      <w:spacing w:line="259" w:lineRule="auto"/>
      <w:outlineLvl w:val="9"/>
    </w:pPr>
  </w:style>
  <w:style w:type="paragraph" w:styleId="TOC2">
    <w:name w:val="toc 2"/>
    <w:basedOn w:val="Normal"/>
    <w:next w:val="Normal"/>
    <w:autoRedefine/>
    <w:uiPriority w:val="39"/>
    <w:unhideWhenUsed/>
    <w:rsid w:val="008C181A"/>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8C181A"/>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8C181A"/>
    <w:pPr>
      <w:spacing w:after="100" w:line="259" w:lineRule="auto"/>
      <w:ind w:left="440"/>
    </w:pPr>
    <w:rPr>
      <w:rFonts w:asciiTheme="minorHAnsi" w:eastAsiaTheme="minorEastAsia" w:hAnsiTheme="minorHAnsi" w:cs="Times New Roman"/>
    </w:rPr>
  </w:style>
  <w:style w:type="paragraph" w:styleId="Header">
    <w:name w:val="header"/>
    <w:basedOn w:val="Normal"/>
    <w:link w:val="HeaderChar"/>
    <w:uiPriority w:val="99"/>
    <w:unhideWhenUsed/>
    <w:rsid w:val="00C92984"/>
    <w:pPr>
      <w:tabs>
        <w:tab w:val="center" w:pos="4680"/>
        <w:tab w:val="right" w:pos="9360"/>
      </w:tabs>
    </w:pPr>
  </w:style>
  <w:style w:type="character" w:customStyle="1" w:styleId="HeaderChar">
    <w:name w:val="Header Char"/>
    <w:basedOn w:val="DefaultParagraphFont"/>
    <w:link w:val="Header"/>
    <w:uiPriority w:val="99"/>
    <w:rsid w:val="00C92984"/>
    <w:rPr>
      <w:rFonts w:ascii="Calibri" w:hAnsi="Calibri" w:cs="Calibri"/>
    </w:rPr>
  </w:style>
  <w:style w:type="paragraph" w:styleId="Footer">
    <w:name w:val="footer"/>
    <w:basedOn w:val="Normal"/>
    <w:link w:val="FooterChar"/>
    <w:uiPriority w:val="99"/>
    <w:unhideWhenUsed/>
    <w:rsid w:val="00C92984"/>
    <w:pPr>
      <w:tabs>
        <w:tab w:val="center" w:pos="4680"/>
        <w:tab w:val="right" w:pos="9360"/>
      </w:tabs>
    </w:pPr>
  </w:style>
  <w:style w:type="character" w:customStyle="1" w:styleId="FooterChar">
    <w:name w:val="Footer Char"/>
    <w:basedOn w:val="DefaultParagraphFont"/>
    <w:link w:val="Footer"/>
    <w:uiPriority w:val="99"/>
    <w:rsid w:val="00C92984"/>
    <w:rPr>
      <w:rFonts w:ascii="Calibri" w:hAnsi="Calibri" w:cs="Calibri"/>
    </w:rPr>
  </w:style>
  <w:style w:type="paragraph" w:styleId="NormalWeb">
    <w:name w:val="Normal (Web)"/>
    <w:basedOn w:val="Normal"/>
    <w:uiPriority w:val="99"/>
    <w:semiHidden/>
    <w:unhideWhenUsed/>
    <w:rsid w:val="00FB56C0"/>
    <w:pPr>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FB56C0"/>
    <w:rPr>
      <w:i/>
      <w:iCs/>
    </w:rPr>
  </w:style>
  <w:style w:type="character" w:customStyle="1" w:styleId="Heading2Char">
    <w:name w:val="Heading 2 Char"/>
    <w:basedOn w:val="DefaultParagraphFont"/>
    <w:link w:val="Heading2"/>
    <w:uiPriority w:val="9"/>
    <w:rsid w:val="00D703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533">
      <w:bodyDiv w:val="1"/>
      <w:marLeft w:val="0"/>
      <w:marRight w:val="0"/>
      <w:marTop w:val="0"/>
      <w:marBottom w:val="0"/>
      <w:divBdr>
        <w:top w:val="none" w:sz="0" w:space="0" w:color="auto"/>
        <w:left w:val="none" w:sz="0" w:space="0" w:color="auto"/>
        <w:bottom w:val="none" w:sz="0" w:space="0" w:color="auto"/>
        <w:right w:val="none" w:sz="0" w:space="0" w:color="auto"/>
      </w:divBdr>
    </w:div>
    <w:div w:id="299773094">
      <w:bodyDiv w:val="1"/>
      <w:marLeft w:val="0"/>
      <w:marRight w:val="0"/>
      <w:marTop w:val="0"/>
      <w:marBottom w:val="0"/>
      <w:divBdr>
        <w:top w:val="none" w:sz="0" w:space="0" w:color="auto"/>
        <w:left w:val="none" w:sz="0" w:space="0" w:color="auto"/>
        <w:bottom w:val="none" w:sz="0" w:space="0" w:color="auto"/>
        <w:right w:val="none" w:sz="0" w:space="0" w:color="auto"/>
      </w:divBdr>
    </w:div>
    <w:div w:id="498543453">
      <w:bodyDiv w:val="1"/>
      <w:marLeft w:val="0"/>
      <w:marRight w:val="0"/>
      <w:marTop w:val="0"/>
      <w:marBottom w:val="0"/>
      <w:divBdr>
        <w:top w:val="none" w:sz="0" w:space="0" w:color="auto"/>
        <w:left w:val="none" w:sz="0" w:space="0" w:color="auto"/>
        <w:bottom w:val="none" w:sz="0" w:space="0" w:color="auto"/>
        <w:right w:val="none" w:sz="0" w:space="0" w:color="auto"/>
      </w:divBdr>
    </w:div>
    <w:div w:id="784009007">
      <w:bodyDiv w:val="1"/>
      <w:marLeft w:val="0"/>
      <w:marRight w:val="0"/>
      <w:marTop w:val="0"/>
      <w:marBottom w:val="0"/>
      <w:divBdr>
        <w:top w:val="none" w:sz="0" w:space="0" w:color="auto"/>
        <w:left w:val="none" w:sz="0" w:space="0" w:color="auto"/>
        <w:bottom w:val="none" w:sz="0" w:space="0" w:color="auto"/>
        <w:right w:val="none" w:sz="0" w:space="0" w:color="auto"/>
      </w:divBdr>
    </w:div>
    <w:div w:id="837616078">
      <w:bodyDiv w:val="1"/>
      <w:marLeft w:val="0"/>
      <w:marRight w:val="0"/>
      <w:marTop w:val="0"/>
      <w:marBottom w:val="0"/>
      <w:divBdr>
        <w:top w:val="none" w:sz="0" w:space="0" w:color="auto"/>
        <w:left w:val="none" w:sz="0" w:space="0" w:color="auto"/>
        <w:bottom w:val="none" w:sz="0" w:space="0" w:color="auto"/>
        <w:right w:val="none" w:sz="0" w:space="0" w:color="auto"/>
      </w:divBdr>
    </w:div>
    <w:div w:id="1001851364">
      <w:bodyDiv w:val="1"/>
      <w:marLeft w:val="0"/>
      <w:marRight w:val="0"/>
      <w:marTop w:val="0"/>
      <w:marBottom w:val="0"/>
      <w:divBdr>
        <w:top w:val="none" w:sz="0" w:space="0" w:color="auto"/>
        <w:left w:val="none" w:sz="0" w:space="0" w:color="auto"/>
        <w:bottom w:val="none" w:sz="0" w:space="0" w:color="auto"/>
        <w:right w:val="none" w:sz="0" w:space="0" w:color="auto"/>
      </w:divBdr>
    </w:div>
    <w:div w:id="1216350819">
      <w:bodyDiv w:val="1"/>
      <w:marLeft w:val="0"/>
      <w:marRight w:val="0"/>
      <w:marTop w:val="0"/>
      <w:marBottom w:val="0"/>
      <w:divBdr>
        <w:top w:val="none" w:sz="0" w:space="0" w:color="auto"/>
        <w:left w:val="none" w:sz="0" w:space="0" w:color="auto"/>
        <w:bottom w:val="none" w:sz="0" w:space="0" w:color="auto"/>
        <w:right w:val="none" w:sz="0" w:space="0" w:color="auto"/>
      </w:divBdr>
    </w:div>
    <w:div w:id="1217476938">
      <w:bodyDiv w:val="1"/>
      <w:marLeft w:val="0"/>
      <w:marRight w:val="0"/>
      <w:marTop w:val="0"/>
      <w:marBottom w:val="0"/>
      <w:divBdr>
        <w:top w:val="none" w:sz="0" w:space="0" w:color="auto"/>
        <w:left w:val="none" w:sz="0" w:space="0" w:color="auto"/>
        <w:bottom w:val="none" w:sz="0" w:space="0" w:color="auto"/>
        <w:right w:val="none" w:sz="0" w:space="0" w:color="auto"/>
      </w:divBdr>
    </w:div>
    <w:div w:id="1433014940">
      <w:bodyDiv w:val="1"/>
      <w:marLeft w:val="0"/>
      <w:marRight w:val="0"/>
      <w:marTop w:val="0"/>
      <w:marBottom w:val="0"/>
      <w:divBdr>
        <w:top w:val="none" w:sz="0" w:space="0" w:color="auto"/>
        <w:left w:val="none" w:sz="0" w:space="0" w:color="auto"/>
        <w:bottom w:val="none" w:sz="0" w:space="0" w:color="auto"/>
        <w:right w:val="none" w:sz="0" w:space="0" w:color="auto"/>
      </w:divBdr>
    </w:div>
    <w:div w:id="1492284744">
      <w:bodyDiv w:val="1"/>
      <w:marLeft w:val="0"/>
      <w:marRight w:val="0"/>
      <w:marTop w:val="0"/>
      <w:marBottom w:val="0"/>
      <w:divBdr>
        <w:top w:val="none" w:sz="0" w:space="0" w:color="auto"/>
        <w:left w:val="none" w:sz="0" w:space="0" w:color="auto"/>
        <w:bottom w:val="none" w:sz="0" w:space="0" w:color="auto"/>
        <w:right w:val="none" w:sz="0" w:space="0" w:color="auto"/>
      </w:divBdr>
    </w:div>
    <w:div w:id="1622107190">
      <w:bodyDiv w:val="1"/>
      <w:marLeft w:val="0"/>
      <w:marRight w:val="0"/>
      <w:marTop w:val="0"/>
      <w:marBottom w:val="0"/>
      <w:divBdr>
        <w:top w:val="none" w:sz="0" w:space="0" w:color="auto"/>
        <w:left w:val="none" w:sz="0" w:space="0" w:color="auto"/>
        <w:bottom w:val="none" w:sz="0" w:space="0" w:color="auto"/>
        <w:right w:val="none" w:sz="0" w:space="0" w:color="auto"/>
      </w:divBdr>
    </w:div>
    <w:div w:id="1919707289">
      <w:bodyDiv w:val="1"/>
      <w:marLeft w:val="0"/>
      <w:marRight w:val="0"/>
      <w:marTop w:val="0"/>
      <w:marBottom w:val="0"/>
      <w:divBdr>
        <w:top w:val="none" w:sz="0" w:space="0" w:color="auto"/>
        <w:left w:val="none" w:sz="0" w:space="0" w:color="auto"/>
        <w:bottom w:val="none" w:sz="0" w:space="0" w:color="auto"/>
        <w:right w:val="none" w:sz="0" w:space="0" w:color="auto"/>
      </w:divBdr>
    </w:div>
    <w:div w:id="1921600977">
      <w:bodyDiv w:val="1"/>
      <w:marLeft w:val="0"/>
      <w:marRight w:val="0"/>
      <w:marTop w:val="0"/>
      <w:marBottom w:val="0"/>
      <w:divBdr>
        <w:top w:val="none" w:sz="0" w:space="0" w:color="auto"/>
        <w:left w:val="none" w:sz="0" w:space="0" w:color="auto"/>
        <w:bottom w:val="none" w:sz="0" w:space="0" w:color="auto"/>
        <w:right w:val="none" w:sz="0" w:space="0" w:color="auto"/>
      </w:divBdr>
    </w:div>
    <w:div w:id="20180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itolfile\supreme-court-rules\chapter-6-trial-courts\article-1-case-progression-standards\%25C2%25A7-6-103" TargetMode="External"/><Relationship Id="rId13" Type="http://schemas.openxmlformats.org/officeDocument/2006/relationships/footer" Target="footer1.xml"/><Relationship Id="rId18" Type="http://schemas.openxmlformats.org/officeDocument/2006/relationships/hyperlink" Target="https://supremecourt.nebraska.gov/probation/juvenile/service-d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upremecourt.nebraska.gov/probation/juvenile-services-division/placement" TargetMode="External"/><Relationship Id="rId2" Type="http://schemas.openxmlformats.org/officeDocument/2006/relationships/numbering" Target="numbering.xml"/><Relationship Id="rId16" Type="http://schemas.openxmlformats.org/officeDocument/2006/relationships/hyperlink" Target="mailto:hazel.delgado@nebrask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premecourt.nebraska.gov/programs-services/court-improvement-project/through-eyes-child-initiative/teams" TargetMode="External"/><Relationship Id="rId10" Type="http://schemas.openxmlformats.org/officeDocument/2006/relationships/hyperlink" Target="file:///\\capitolfile\supreme-court-rules\chapter-6-trial-courts\article-2-closing-hearings-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apitolfile\supreme-court-rules\chapter-6-trial-courts\article-1-case-progression-standards" TargetMode="External"/><Relationship Id="rId14" Type="http://schemas.openxmlformats.org/officeDocument/2006/relationships/hyperlink" Target="https://supremecourt.nebraska.gov/courts/county-courts/jud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D28A622FF42ADBB0D968B854246F1"/>
        <w:category>
          <w:name w:val="General"/>
          <w:gallery w:val="placeholder"/>
        </w:category>
        <w:types>
          <w:type w:val="bbPlcHdr"/>
        </w:types>
        <w:behaviors>
          <w:behavior w:val="content"/>
        </w:behaviors>
        <w:guid w:val="{C9F52B55-2FA7-44D9-A419-08E97B0B525E}"/>
      </w:docPartPr>
      <w:docPartBody>
        <w:p w:rsidR="00E73F39" w:rsidRDefault="00E73F39" w:rsidP="00E73F39">
          <w:pPr>
            <w:pStyle w:val="154D28A622FF42ADBB0D968B854246F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39"/>
    <w:rsid w:val="008A1BBF"/>
    <w:rsid w:val="00C60938"/>
    <w:rsid w:val="00E7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401DB9C724CEB8159E0C8E402034A">
    <w:name w:val="6F2401DB9C724CEB8159E0C8E402034A"/>
    <w:rsid w:val="00E73F39"/>
  </w:style>
  <w:style w:type="paragraph" w:customStyle="1" w:styleId="401E43FE1DC4438C95AE8F4F64D04EDC">
    <w:name w:val="401E43FE1DC4438C95AE8F4F64D04EDC"/>
    <w:rsid w:val="00E73F39"/>
  </w:style>
  <w:style w:type="paragraph" w:customStyle="1" w:styleId="012A017D35524E69B6E4F3E42AC2C565">
    <w:name w:val="012A017D35524E69B6E4F3E42AC2C565"/>
    <w:rsid w:val="00E73F39"/>
  </w:style>
  <w:style w:type="paragraph" w:customStyle="1" w:styleId="683C0A9F7DD747E38DF74296FB963EA6">
    <w:name w:val="683C0A9F7DD747E38DF74296FB963EA6"/>
    <w:rsid w:val="00E73F39"/>
  </w:style>
  <w:style w:type="paragraph" w:customStyle="1" w:styleId="DA1755F3ED1B43DD940A65971E7DDE43">
    <w:name w:val="DA1755F3ED1B43DD940A65971E7DDE43"/>
    <w:rsid w:val="00E73F39"/>
  </w:style>
  <w:style w:type="paragraph" w:customStyle="1" w:styleId="5A2100305B0840299354345157DFC937">
    <w:name w:val="5A2100305B0840299354345157DFC937"/>
    <w:rsid w:val="00E73F39"/>
  </w:style>
  <w:style w:type="paragraph" w:customStyle="1" w:styleId="F7D8A68825D64EA5A51D7202B06AE71D">
    <w:name w:val="F7D8A68825D64EA5A51D7202B06AE71D"/>
    <w:rsid w:val="00E73F39"/>
  </w:style>
  <w:style w:type="paragraph" w:customStyle="1" w:styleId="154D28A622FF42ADBB0D968B854246F1">
    <w:name w:val="154D28A622FF42ADBB0D968B854246F1"/>
    <w:rsid w:val="00E73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7DC5-58C5-47F2-9F5D-489B1F19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Nebraska Court Improvement Project Data Dashboard Informational Guide</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Court Improvement Project Data Dashboard Informational Guide</dc:title>
  <dc:subject/>
  <dc:creator>Hazel Delgado</dc:creator>
  <cp:keywords/>
  <dc:description/>
  <cp:lastModifiedBy>Hazel Delgado</cp:lastModifiedBy>
  <cp:revision>4</cp:revision>
  <cp:lastPrinted>2018-09-21T18:18:00Z</cp:lastPrinted>
  <dcterms:created xsi:type="dcterms:W3CDTF">2018-09-24T20:37:00Z</dcterms:created>
  <dcterms:modified xsi:type="dcterms:W3CDTF">2018-09-24T20:56:00Z</dcterms:modified>
</cp:coreProperties>
</file>